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61CA4" w14:textId="77777777" w:rsidR="00F96878" w:rsidRPr="008C6FDD" w:rsidRDefault="00F96878" w:rsidP="00965D6A">
      <w:pPr>
        <w:spacing w:after="0"/>
        <w:rPr>
          <w:rFonts w:asciiTheme="majorBidi" w:hAnsiTheme="majorBidi" w:cstheme="majorBidi"/>
          <w:b/>
          <w:bCs/>
          <w:color w:val="000000" w:themeColor="text1"/>
          <w:sz w:val="24"/>
          <w:szCs w:val="24"/>
        </w:rPr>
      </w:pPr>
    </w:p>
    <w:p w14:paraId="238B3F78" w14:textId="77777777" w:rsidR="00965D6A" w:rsidRPr="008C6FDD" w:rsidRDefault="00965D6A" w:rsidP="00965D6A">
      <w:pPr>
        <w:spacing w:after="0" w:line="240" w:lineRule="auto"/>
        <w:rPr>
          <w:rFonts w:asciiTheme="majorBidi" w:eastAsia="Calibri" w:hAnsiTheme="majorBidi" w:cstheme="majorBidi"/>
          <w:color w:val="000000" w:themeColor="text1"/>
          <w:sz w:val="24"/>
          <w:szCs w:val="24"/>
          <w:lang w:val="de-CH"/>
        </w:rPr>
      </w:pPr>
    </w:p>
    <w:p w14:paraId="300EA0FB" w14:textId="64511E8B" w:rsidR="00965D6A" w:rsidRPr="008C6FDD" w:rsidRDefault="00965D6A" w:rsidP="00965D6A">
      <w:pPr>
        <w:spacing w:after="0" w:line="240" w:lineRule="auto"/>
        <w:jc w:val="center"/>
        <w:rPr>
          <w:rFonts w:asciiTheme="majorBidi" w:eastAsia="Calibri" w:hAnsiTheme="majorBidi" w:cstheme="majorBidi"/>
          <w:b/>
          <w:bCs/>
          <w:color w:val="000000" w:themeColor="text1"/>
          <w:sz w:val="24"/>
          <w:szCs w:val="24"/>
          <w:lang w:val="de-CH"/>
        </w:rPr>
      </w:pPr>
      <w:r w:rsidRPr="008C6FDD">
        <w:rPr>
          <w:rFonts w:asciiTheme="majorBidi" w:eastAsia="Calibri" w:hAnsiTheme="majorBidi" w:cstheme="majorBidi"/>
          <w:b/>
          <w:bCs/>
          <w:color w:val="000000" w:themeColor="text1"/>
          <w:sz w:val="24"/>
          <w:szCs w:val="24"/>
          <w:lang w:val="de-CH"/>
        </w:rPr>
        <w:t>Hotel Fact Sheet</w:t>
      </w:r>
    </w:p>
    <w:p w14:paraId="3C42947A" w14:textId="77777777" w:rsidR="00965D6A" w:rsidRPr="008C6FDD" w:rsidRDefault="00965D6A" w:rsidP="00965D6A">
      <w:pPr>
        <w:spacing w:after="0" w:line="240" w:lineRule="auto"/>
        <w:rPr>
          <w:rFonts w:asciiTheme="majorBidi" w:eastAsia="Calibri" w:hAnsiTheme="majorBidi" w:cstheme="majorBidi"/>
          <w:color w:val="000000" w:themeColor="text1"/>
          <w:sz w:val="24"/>
          <w:szCs w:val="24"/>
          <w:lang w:val="de-CH"/>
        </w:rPr>
      </w:pPr>
    </w:p>
    <w:p w14:paraId="2FD56C74" w14:textId="3F1A040C" w:rsidR="00160A60" w:rsidRPr="008C6FDD" w:rsidRDefault="00965D6A" w:rsidP="008C6FDD">
      <w:pPr>
        <w:spacing w:after="0" w:line="240" w:lineRule="auto"/>
        <w:rPr>
          <w:rFonts w:asciiTheme="majorBidi" w:eastAsia="Calibri" w:hAnsiTheme="majorBidi" w:cstheme="majorBidi"/>
          <w:color w:val="000000" w:themeColor="text1"/>
          <w:sz w:val="24"/>
          <w:szCs w:val="24"/>
          <w:lang w:val="de-CH"/>
        </w:rPr>
      </w:pPr>
      <w:r w:rsidRPr="008C6FDD">
        <w:rPr>
          <w:rFonts w:asciiTheme="majorBidi" w:eastAsia="Calibri" w:hAnsiTheme="majorBidi" w:cstheme="majorBidi"/>
          <w:color w:val="000000" w:themeColor="text1"/>
          <w:sz w:val="24"/>
          <w:szCs w:val="24"/>
          <w:lang w:val="de-CH"/>
        </w:rPr>
        <w:t>(</w:t>
      </w:r>
      <w:r w:rsidR="008C6FDD" w:rsidRPr="008C6FDD">
        <w:rPr>
          <w:rFonts w:asciiTheme="majorBidi" w:eastAsia="Calibri" w:hAnsiTheme="majorBidi" w:cstheme="majorBidi"/>
          <w:color w:val="000000" w:themeColor="text1"/>
          <w:sz w:val="24"/>
          <w:szCs w:val="24"/>
          <w:lang w:val="de-CH"/>
        </w:rPr>
        <w:t>Status</w:t>
      </w:r>
      <w:r w:rsidR="00AC3042" w:rsidRPr="008C6FDD">
        <w:rPr>
          <w:rFonts w:asciiTheme="majorBidi" w:eastAsia="Calibri" w:hAnsiTheme="majorBidi" w:cstheme="majorBidi"/>
          <w:color w:val="000000" w:themeColor="text1"/>
          <w:sz w:val="24"/>
          <w:szCs w:val="24"/>
          <w:lang w:val="de-CH"/>
        </w:rPr>
        <w:t xml:space="preserve">: </w:t>
      </w:r>
      <w:r w:rsidR="009C2F67" w:rsidRPr="008C6FDD">
        <w:rPr>
          <w:rFonts w:asciiTheme="majorBidi" w:eastAsia="Calibri" w:hAnsiTheme="majorBidi" w:cstheme="majorBidi"/>
          <w:color w:val="000000" w:themeColor="text1"/>
          <w:sz w:val="24"/>
          <w:szCs w:val="24"/>
          <w:lang w:val="de-CH"/>
        </w:rPr>
        <w:t>January 2022</w:t>
      </w:r>
      <w:r w:rsidRPr="008C6FDD">
        <w:rPr>
          <w:rFonts w:asciiTheme="majorBidi" w:eastAsia="Calibri" w:hAnsiTheme="majorBidi" w:cstheme="majorBidi"/>
          <w:color w:val="000000" w:themeColor="text1"/>
          <w:sz w:val="24"/>
          <w:szCs w:val="24"/>
          <w:lang w:val="de-CH"/>
        </w:rPr>
        <w:t>)</w:t>
      </w:r>
      <w:r w:rsidR="008C6FDD" w:rsidRPr="008C6FDD">
        <w:rPr>
          <w:rFonts w:asciiTheme="majorBidi" w:eastAsia="Calibri" w:hAnsiTheme="majorBidi" w:cstheme="majorBidi"/>
          <w:color w:val="000000" w:themeColor="text1"/>
          <w:sz w:val="24"/>
          <w:szCs w:val="24"/>
          <w:lang w:val="de-CH"/>
        </w:rPr>
        <w:br/>
      </w:r>
      <w:r w:rsidR="00160A60" w:rsidRPr="008C6FDD">
        <w:rPr>
          <w:rFonts w:asciiTheme="majorBidi" w:eastAsia="Calibri" w:hAnsiTheme="majorBidi" w:cstheme="majorBidi"/>
          <w:color w:val="000000" w:themeColor="text1"/>
          <w:sz w:val="24"/>
          <w:szCs w:val="24"/>
        </w:rPr>
        <w:t xml:space="preserve">   </w:t>
      </w:r>
    </w:p>
    <w:tbl>
      <w:tblPr>
        <w:tblW w:w="10332" w:type="dxa"/>
        <w:tblInd w:w="-162" w:type="dxa"/>
        <w:tblBorders>
          <w:top w:val="nil"/>
          <w:left w:val="nil"/>
          <w:bottom w:val="nil"/>
          <w:right w:val="nil"/>
        </w:tblBorders>
        <w:tblLayout w:type="fixed"/>
        <w:tblLook w:val="0000" w:firstRow="0" w:lastRow="0" w:firstColumn="0" w:lastColumn="0" w:noHBand="0" w:noVBand="0"/>
      </w:tblPr>
      <w:tblGrid>
        <w:gridCol w:w="10332"/>
      </w:tblGrid>
      <w:tr w:rsidR="008C6FDD" w:rsidRPr="008C6FDD" w14:paraId="0F59F8D0" w14:textId="77777777" w:rsidTr="008C6FDD">
        <w:trPr>
          <w:trHeight w:val="1588"/>
        </w:trPr>
        <w:tc>
          <w:tcPr>
            <w:tcW w:w="10332" w:type="dxa"/>
          </w:tcPr>
          <w:p w14:paraId="5F8513EB" w14:textId="7E66ECA7" w:rsidR="00965D6A" w:rsidRPr="008C6FDD" w:rsidRDefault="00991A74" w:rsidP="00783995">
            <w:pPr>
              <w:autoSpaceDE w:val="0"/>
              <w:autoSpaceDN w:val="0"/>
              <w:adjustRightInd w:val="0"/>
              <w:spacing w:after="0" w:line="240" w:lineRule="auto"/>
              <w:jc w:val="both"/>
              <w:rPr>
                <w:rFonts w:asciiTheme="majorBidi" w:eastAsia="Calibri" w:hAnsiTheme="majorBidi" w:cstheme="majorBidi"/>
                <w:color w:val="000000" w:themeColor="text1"/>
                <w:sz w:val="24"/>
                <w:szCs w:val="24"/>
              </w:rPr>
            </w:pPr>
            <w:proofErr w:type="spellStart"/>
            <w:r w:rsidRPr="008C6FDD">
              <w:rPr>
                <w:rFonts w:asciiTheme="majorBidi" w:eastAsia="Calibri" w:hAnsiTheme="majorBidi" w:cstheme="majorBidi"/>
                <w:color w:val="000000" w:themeColor="text1"/>
                <w:sz w:val="24"/>
                <w:szCs w:val="24"/>
              </w:rPr>
              <w:t>Mövenpick</w:t>
            </w:r>
            <w:proofErr w:type="spellEnd"/>
            <w:r w:rsidRPr="008C6FDD">
              <w:rPr>
                <w:rFonts w:asciiTheme="majorBidi" w:eastAsia="Calibri" w:hAnsiTheme="majorBidi" w:cstheme="majorBidi"/>
                <w:color w:val="000000" w:themeColor="text1"/>
                <w:sz w:val="24"/>
                <w:szCs w:val="24"/>
              </w:rPr>
              <w:t xml:space="preserve"> Resort &amp; Spa Tala Bay Aqaba has this contemporary image of architecture that demonstrates the high taste in its interior design, the diversity of its restaurants and bars, dining rooms, </w:t>
            </w:r>
            <w:proofErr w:type="gramStart"/>
            <w:r w:rsidRPr="008C6FDD">
              <w:rPr>
                <w:rFonts w:asciiTheme="majorBidi" w:eastAsia="Calibri" w:hAnsiTheme="majorBidi" w:cstheme="majorBidi"/>
                <w:color w:val="000000" w:themeColor="text1"/>
                <w:sz w:val="24"/>
                <w:szCs w:val="24"/>
              </w:rPr>
              <w:t>spa</w:t>
            </w:r>
            <w:proofErr w:type="gramEnd"/>
            <w:r w:rsidRPr="008C6FDD">
              <w:rPr>
                <w:rFonts w:asciiTheme="majorBidi" w:eastAsia="Calibri" w:hAnsiTheme="majorBidi" w:cstheme="majorBidi"/>
                <w:color w:val="000000" w:themeColor="text1"/>
                <w:sz w:val="24"/>
                <w:szCs w:val="24"/>
              </w:rPr>
              <w:t xml:space="preserve"> and leisure facilities – the resort is considered the best place with leisure facilities ever. The resort has earned its status in the local market as the most leading and Preferred Family Resort in Aqaba and Tala Bay. The resort has earned a reputation for friendly, </w:t>
            </w:r>
            <w:proofErr w:type="gramStart"/>
            <w:r w:rsidRPr="008C6FDD">
              <w:rPr>
                <w:rFonts w:asciiTheme="majorBidi" w:eastAsia="Calibri" w:hAnsiTheme="majorBidi" w:cstheme="majorBidi"/>
                <w:color w:val="000000" w:themeColor="text1"/>
                <w:sz w:val="24"/>
                <w:szCs w:val="24"/>
              </w:rPr>
              <w:t>personal</w:t>
            </w:r>
            <w:proofErr w:type="gramEnd"/>
            <w:r w:rsidRPr="008C6FDD">
              <w:rPr>
                <w:rFonts w:asciiTheme="majorBidi" w:eastAsia="Calibri" w:hAnsiTheme="majorBidi" w:cstheme="majorBidi"/>
                <w:color w:val="000000" w:themeColor="text1"/>
                <w:sz w:val="24"/>
                <w:szCs w:val="24"/>
              </w:rPr>
              <w:t xml:space="preserve"> and highly effective services through a multinational team that is rare in Jordan. The resort also became known by the quality standards of the food </w:t>
            </w:r>
            <w:proofErr w:type="gramStart"/>
            <w:r w:rsidRPr="008C6FDD">
              <w:rPr>
                <w:rFonts w:asciiTheme="majorBidi" w:eastAsia="Calibri" w:hAnsiTheme="majorBidi" w:cstheme="majorBidi"/>
                <w:color w:val="000000" w:themeColor="text1"/>
                <w:sz w:val="24"/>
                <w:szCs w:val="24"/>
              </w:rPr>
              <w:t>served .Mövenpick</w:t>
            </w:r>
            <w:proofErr w:type="gramEnd"/>
            <w:r w:rsidRPr="008C6FDD">
              <w:rPr>
                <w:rFonts w:asciiTheme="majorBidi" w:eastAsia="Calibri" w:hAnsiTheme="majorBidi" w:cstheme="majorBidi"/>
                <w:color w:val="000000" w:themeColor="text1"/>
                <w:sz w:val="24"/>
                <w:szCs w:val="24"/>
              </w:rPr>
              <w:t xml:space="preserve"> Resort &amp; Spa Tala Bay Aqaba is the only resort in Aqaba with family rooms with a full membership subscription to the children's activity centre and the resort attracts many families. The resort, most notably Zara spa, restaurants and bars attract many guests staying in the Tala Bay area. Guests can also enjoy the facilities of both Mövenpick properties in Aqaba, which distinguishes Mövenpick from other hotels in Aqaba.</w:t>
            </w:r>
            <w:r w:rsidR="00783995" w:rsidRPr="008C6FDD">
              <w:rPr>
                <w:rFonts w:asciiTheme="majorBidi" w:eastAsia="Calibri" w:hAnsiTheme="majorBidi" w:cstheme="majorBidi"/>
                <w:color w:val="000000" w:themeColor="text1"/>
                <w:sz w:val="24"/>
                <w:szCs w:val="24"/>
              </w:rPr>
              <w:t xml:space="preserve"> </w:t>
            </w:r>
            <w:r w:rsidRPr="008C6FDD">
              <w:rPr>
                <w:rFonts w:asciiTheme="majorBidi" w:eastAsia="Calibri" w:hAnsiTheme="majorBidi" w:cstheme="majorBidi"/>
                <w:color w:val="000000" w:themeColor="text1"/>
                <w:sz w:val="24"/>
                <w:szCs w:val="24"/>
              </w:rPr>
              <w:t xml:space="preserve">Intensive and continuous training courses for employees, develop local talent and ensure a healthy, </w:t>
            </w:r>
            <w:proofErr w:type="gramStart"/>
            <w:r w:rsidRPr="008C6FDD">
              <w:rPr>
                <w:rFonts w:asciiTheme="majorBidi" w:eastAsia="Calibri" w:hAnsiTheme="majorBidi" w:cstheme="majorBidi"/>
                <w:color w:val="000000" w:themeColor="text1"/>
                <w:sz w:val="24"/>
                <w:szCs w:val="24"/>
              </w:rPr>
              <w:t>suitable</w:t>
            </w:r>
            <w:proofErr w:type="gramEnd"/>
            <w:r w:rsidRPr="008C6FDD">
              <w:rPr>
                <w:rFonts w:asciiTheme="majorBidi" w:eastAsia="Calibri" w:hAnsiTheme="majorBidi" w:cstheme="majorBidi"/>
                <w:color w:val="000000" w:themeColor="text1"/>
                <w:sz w:val="24"/>
                <w:szCs w:val="24"/>
              </w:rPr>
              <w:t xml:space="preserve"> and preferred environment at the level of Aqaba to work at the resort.</w:t>
            </w:r>
          </w:p>
        </w:tc>
      </w:tr>
    </w:tbl>
    <w:p w14:paraId="68E463FC" w14:textId="77777777" w:rsidR="00C201EA" w:rsidRPr="008C6FDD" w:rsidRDefault="00C201EA" w:rsidP="00965D6A">
      <w:pPr>
        <w:spacing w:after="0" w:line="240" w:lineRule="auto"/>
        <w:jc w:val="both"/>
        <w:rPr>
          <w:rFonts w:asciiTheme="majorBidi" w:eastAsia="Calibri" w:hAnsiTheme="majorBidi" w:cstheme="majorBidi"/>
          <w:color w:val="000000" w:themeColor="text1"/>
          <w:sz w:val="24"/>
          <w:szCs w:val="24"/>
          <w:lang w:val="de-CH"/>
        </w:rPr>
      </w:pPr>
    </w:p>
    <w:tbl>
      <w:tblPr>
        <w:tblStyle w:val="TableGrid"/>
        <w:tblpPr w:leftFromText="180" w:rightFromText="180" w:vertAnchor="text" w:tblpY="1"/>
        <w:tblOverlap w:val="never"/>
        <w:tblW w:w="10165" w:type="dxa"/>
        <w:tblLook w:val="04A0" w:firstRow="1" w:lastRow="0" w:firstColumn="1" w:lastColumn="0" w:noHBand="0" w:noVBand="1"/>
      </w:tblPr>
      <w:tblGrid>
        <w:gridCol w:w="2335"/>
        <w:gridCol w:w="7830"/>
      </w:tblGrid>
      <w:tr w:rsidR="008C6FDD" w:rsidRPr="008C6FDD" w14:paraId="1140290F" w14:textId="77777777" w:rsidTr="00DC277B">
        <w:tc>
          <w:tcPr>
            <w:tcW w:w="2335" w:type="dxa"/>
          </w:tcPr>
          <w:p w14:paraId="23BDC647"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Address</w:t>
            </w:r>
          </w:p>
        </w:tc>
        <w:tc>
          <w:tcPr>
            <w:tcW w:w="7830" w:type="dxa"/>
          </w:tcPr>
          <w:p w14:paraId="6B04F02A" w14:textId="629408DD" w:rsidR="00C201EA" w:rsidRPr="008C6FDD" w:rsidRDefault="00C201EA" w:rsidP="00965D6A">
            <w:pPr>
              <w:rPr>
                <w:rFonts w:asciiTheme="majorBidi" w:hAnsiTheme="majorBidi" w:cstheme="majorBidi"/>
                <w:color w:val="000000" w:themeColor="text1"/>
                <w:sz w:val="24"/>
                <w:szCs w:val="24"/>
              </w:rPr>
            </w:pPr>
            <w:r w:rsidRPr="008C6FDD">
              <w:rPr>
                <w:rFonts w:asciiTheme="majorBidi" w:hAnsiTheme="majorBidi" w:cstheme="majorBidi"/>
                <w:color w:val="000000" w:themeColor="text1"/>
                <w:sz w:val="24"/>
                <w:szCs w:val="24"/>
              </w:rPr>
              <w:t>Mövenpick Resort &amp; Spa Tala Bay Aqaba</w:t>
            </w:r>
          </w:p>
          <w:p w14:paraId="06C6D87C" w14:textId="226E86BE" w:rsidR="00C201EA" w:rsidRPr="008C6FDD" w:rsidRDefault="00C201EA" w:rsidP="00C201EA">
            <w:pPr>
              <w:rPr>
                <w:rFonts w:asciiTheme="majorBidi" w:hAnsiTheme="majorBidi" w:cstheme="majorBidi"/>
                <w:color w:val="000000" w:themeColor="text1"/>
                <w:sz w:val="24"/>
                <w:szCs w:val="24"/>
              </w:rPr>
            </w:pPr>
            <w:r w:rsidRPr="008C6FDD">
              <w:rPr>
                <w:rFonts w:asciiTheme="majorBidi" w:hAnsiTheme="majorBidi" w:cstheme="majorBidi"/>
                <w:color w:val="000000" w:themeColor="text1"/>
                <w:sz w:val="24"/>
                <w:szCs w:val="24"/>
              </w:rPr>
              <w:t>South Beach Road - Tala Bay Area</w:t>
            </w:r>
            <w:r w:rsidR="0089387A" w:rsidRPr="008C6FDD">
              <w:rPr>
                <w:rFonts w:asciiTheme="majorBidi" w:hAnsiTheme="majorBidi" w:cstheme="majorBidi"/>
                <w:color w:val="000000" w:themeColor="text1"/>
                <w:sz w:val="24"/>
                <w:szCs w:val="24"/>
              </w:rPr>
              <w:t>,  P.O.Box: 2425</w:t>
            </w:r>
          </w:p>
          <w:p w14:paraId="5A3C86AE" w14:textId="79FC5972" w:rsidR="00C201EA" w:rsidRPr="008C6FDD" w:rsidRDefault="00C201EA" w:rsidP="00965D6A">
            <w:pPr>
              <w:rPr>
                <w:rFonts w:asciiTheme="majorBidi" w:hAnsiTheme="majorBidi" w:cstheme="majorBidi"/>
                <w:color w:val="000000" w:themeColor="text1"/>
                <w:sz w:val="24"/>
                <w:szCs w:val="24"/>
              </w:rPr>
            </w:pPr>
            <w:r w:rsidRPr="008C6FDD">
              <w:rPr>
                <w:rFonts w:asciiTheme="majorBidi" w:hAnsiTheme="majorBidi" w:cstheme="majorBidi"/>
                <w:color w:val="000000" w:themeColor="text1"/>
                <w:sz w:val="24"/>
                <w:szCs w:val="24"/>
              </w:rPr>
              <w:t>771100 Aqaba, Jordan</w:t>
            </w:r>
            <w:r w:rsidRPr="008C6FDD">
              <w:rPr>
                <w:rFonts w:asciiTheme="majorBidi" w:hAnsiTheme="majorBidi" w:cstheme="majorBidi"/>
                <w:color w:val="000000" w:themeColor="text1"/>
                <w:sz w:val="24"/>
                <w:szCs w:val="24"/>
              </w:rPr>
              <w:br/>
              <w:t>Phone: +962 (3) 2090300 </w:t>
            </w:r>
          </w:p>
          <w:p w14:paraId="7D742038" w14:textId="1846A51A" w:rsidR="00C201EA" w:rsidRPr="008C6FDD" w:rsidRDefault="00C201E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Fax: +962 (3) 2090301</w:t>
            </w:r>
          </w:p>
          <w:p w14:paraId="08BE81B2" w14:textId="3B2C5C18" w:rsidR="00965D6A" w:rsidRPr="008C6FDD" w:rsidRDefault="00965D6A" w:rsidP="00C201E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WhatsApp Mobile Butler: +962 798200 </w:t>
            </w:r>
            <w:r w:rsidR="00C201EA" w:rsidRPr="008C6FDD">
              <w:rPr>
                <w:rFonts w:asciiTheme="majorBidi" w:eastAsia="Calibri" w:hAnsiTheme="majorBidi" w:cstheme="majorBidi"/>
                <w:color w:val="000000" w:themeColor="text1"/>
                <w:sz w:val="24"/>
                <w:szCs w:val="24"/>
              </w:rPr>
              <w:t>516</w:t>
            </w:r>
          </w:p>
          <w:p w14:paraId="156CFD5A" w14:textId="0FD7E7CD" w:rsidR="00965D6A" w:rsidRPr="008C6FDD" w:rsidRDefault="00965D6A" w:rsidP="00C201E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E-mail: </w:t>
            </w:r>
            <w:hyperlink r:id="rId7" w:history="1">
              <w:r w:rsidR="00C201EA" w:rsidRPr="008C6FDD">
                <w:rPr>
                  <w:rStyle w:val="Hyperlink"/>
                  <w:rFonts w:asciiTheme="majorBidi" w:eastAsia="Calibri" w:hAnsiTheme="majorBidi" w:cstheme="majorBidi"/>
                  <w:color w:val="000000" w:themeColor="text1"/>
                  <w:sz w:val="24"/>
                  <w:szCs w:val="24"/>
                </w:rPr>
                <w:t>aqaba.resort.talabay@movenpick.com</w:t>
              </w:r>
            </w:hyperlink>
          </w:p>
        </w:tc>
      </w:tr>
      <w:tr w:rsidR="008C6FDD" w:rsidRPr="008C6FDD" w14:paraId="4A8E8472" w14:textId="77777777" w:rsidTr="00DC277B">
        <w:tc>
          <w:tcPr>
            <w:tcW w:w="2335" w:type="dxa"/>
            <w:tcBorders>
              <w:bottom w:val="single" w:sz="4" w:space="0" w:color="auto"/>
            </w:tcBorders>
          </w:tcPr>
          <w:p w14:paraId="6573E33D"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Executive Team</w:t>
            </w:r>
          </w:p>
        </w:tc>
        <w:tc>
          <w:tcPr>
            <w:tcW w:w="7830" w:type="dxa"/>
          </w:tcPr>
          <w:p w14:paraId="29E17D3E"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General Manager:  Sami Ounalli</w:t>
            </w:r>
          </w:p>
        </w:tc>
      </w:tr>
      <w:tr w:rsidR="008C6FDD" w:rsidRPr="008C6FDD" w14:paraId="585F23BC" w14:textId="77777777" w:rsidTr="00DC277B">
        <w:tc>
          <w:tcPr>
            <w:tcW w:w="2335" w:type="dxa"/>
            <w:tcBorders>
              <w:bottom w:val="single" w:sz="4" w:space="0" w:color="auto"/>
            </w:tcBorders>
          </w:tcPr>
          <w:p w14:paraId="79A57CEB" w14:textId="6D062CF4" w:rsidR="008C6FDD" w:rsidRPr="008C6FDD" w:rsidRDefault="008C6FDD" w:rsidP="00965D6A">
            <w:pPr>
              <w:rPr>
                <w:rFonts w:asciiTheme="majorBidi" w:eastAsia="Calibri" w:hAnsiTheme="majorBidi" w:cstheme="majorBidi"/>
                <w:color w:val="000000" w:themeColor="text1"/>
                <w:sz w:val="24"/>
                <w:szCs w:val="24"/>
              </w:rPr>
            </w:pPr>
            <w:r>
              <w:rPr>
                <w:rFonts w:asciiTheme="majorBidi" w:eastAsia="Calibri" w:hAnsiTheme="majorBidi" w:cstheme="majorBidi"/>
                <w:color w:val="000000" w:themeColor="text1"/>
                <w:sz w:val="24"/>
                <w:szCs w:val="24"/>
              </w:rPr>
              <w:t xml:space="preserve">Media Details: </w:t>
            </w:r>
          </w:p>
        </w:tc>
        <w:tc>
          <w:tcPr>
            <w:tcW w:w="7830" w:type="dxa"/>
          </w:tcPr>
          <w:p w14:paraId="312B7603" w14:textId="7075E1E5" w:rsidR="008C6FDD" w:rsidRPr="009872A1" w:rsidRDefault="008C6FDD" w:rsidP="008C6FDD">
            <w:pPr>
              <w:pStyle w:val="TableParagraph"/>
              <w:ind w:left="0" w:right="413"/>
              <w:rPr>
                <w:rFonts w:asciiTheme="majorBidi" w:hAnsiTheme="majorBidi" w:cstheme="majorBidi"/>
                <w:sz w:val="24"/>
                <w:szCs w:val="24"/>
              </w:rPr>
            </w:pPr>
            <w:r>
              <w:rPr>
                <w:rFonts w:asciiTheme="majorBidi" w:hAnsiTheme="majorBidi" w:cstheme="majorBidi"/>
                <w:sz w:val="24"/>
                <w:szCs w:val="24"/>
              </w:rPr>
              <w:t xml:space="preserve">Website: </w:t>
            </w:r>
            <w:r w:rsidRPr="008C6FDD">
              <w:rPr>
                <w:rFonts w:asciiTheme="majorBidi" w:hAnsiTheme="majorBidi" w:cstheme="majorBidi"/>
                <w:sz w:val="24"/>
                <w:szCs w:val="24"/>
              </w:rPr>
              <w:t>https://www.movenpick.com/en/middle-east/jordan/aqaba/resort-aqaba-tala-bay.html</w:t>
            </w:r>
          </w:p>
          <w:p w14:paraId="54C7A8EE" w14:textId="25F725DF" w:rsidR="00F012B0" w:rsidRPr="00F012B0" w:rsidRDefault="008C6FDD" w:rsidP="008C6FDD">
            <w:pPr>
              <w:pStyle w:val="TableParagraph"/>
              <w:numPr>
                <w:ilvl w:val="0"/>
                <w:numId w:val="22"/>
              </w:numPr>
              <w:spacing w:line="290" w:lineRule="atLeast"/>
              <w:ind w:right="480"/>
              <w:rPr>
                <w:rFonts w:asciiTheme="majorBidi" w:hAnsiTheme="majorBidi" w:cstheme="majorBidi"/>
                <w:color w:val="333333"/>
                <w:sz w:val="24"/>
                <w:szCs w:val="24"/>
              </w:rPr>
            </w:pPr>
            <w:r w:rsidRPr="009872A1">
              <w:rPr>
                <w:rFonts w:asciiTheme="majorBidi" w:hAnsiTheme="majorBidi" w:cstheme="majorBidi"/>
                <w:sz w:val="24"/>
                <w:szCs w:val="24"/>
              </w:rPr>
              <w:t xml:space="preserve">Facebook: </w:t>
            </w:r>
            <w:r w:rsidR="00F012B0">
              <w:rPr>
                <w:rFonts w:asciiTheme="majorBidi" w:hAnsiTheme="majorBidi" w:cstheme="majorBidi"/>
                <w:sz w:val="24"/>
                <w:szCs w:val="24"/>
              </w:rPr>
              <w:fldChar w:fldCharType="begin"/>
            </w:r>
            <w:r w:rsidR="00F012B0">
              <w:rPr>
                <w:rFonts w:asciiTheme="majorBidi" w:hAnsiTheme="majorBidi" w:cstheme="majorBidi"/>
                <w:sz w:val="24"/>
                <w:szCs w:val="24"/>
              </w:rPr>
              <w:instrText xml:space="preserve"> HYPERLINK "</w:instrText>
            </w:r>
            <w:r w:rsidR="00F012B0" w:rsidRPr="008C6FDD">
              <w:rPr>
                <w:rFonts w:asciiTheme="majorBidi" w:hAnsiTheme="majorBidi" w:cstheme="majorBidi"/>
                <w:sz w:val="24"/>
                <w:szCs w:val="24"/>
              </w:rPr>
              <w:instrText>https://www.facebook.com/movenpicktalabay</w:instrText>
            </w:r>
            <w:r w:rsidR="00F012B0">
              <w:rPr>
                <w:rFonts w:asciiTheme="majorBidi" w:hAnsiTheme="majorBidi" w:cstheme="majorBidi"/>
                <w:sz w:val="24"/>
                <w:szCs w:val="24"/>
              </w:rPr>
              <w:instrText xml:space="preserve">" </w:instrText>
            </w:r>
            <w:r w:rsidR="00F012B0">
              <w:rPr>
                <w:rFonts w:asciiTheme="majorBidi" w:hAnsiTheme="majorBidi" w:cstheme="majorBidi"/>
                <w:sz w:val="24"/>
                <w:szCs w:val="24"/>
              </w:rPr>
              <w:fldChar w:fldCharType="separate"/>
            </w:r>
            <w:r w:rsidR="00F012B0" w:rsidRPr="002E5256">
              <w:rPr>
                <w:rStyle w:val="Hyperlink"/>
                <w:rFonts w:asciiTheme="majorBidi" w:hAnsiTheme="majorBidi" w:cstheme="majorBidi"/>
                <w:sz w:val="24"/>
                <w:szCs w:val="24"/>
              </w:rPr>
              <w:t>https://www.facebook.com/movenpicktalabay</w:t>
            </w:r>
            <w:r w:rsidR="00F012B0">
              <w:rPr>
                <w:rFonts w:asciiTheme="majorBidi" w:hAnsiTheme="majorBidi" w:cstheme="majorBidi"/>
                <w:sz w:val="24"/>
                <w:szCs w:val="24"/>
              </w:rPr>
              <w:fldChar w:fldCharType="end"/>
            </w:r>
          </w:p>
          <w:p w14:paraId="046CF947" w14:textId="63A3CBD1" w:rsidR="00F012B0" w:rsidRPr="00F012B0" w:rsidRDefault="008C6FDD" w:rsidP="00F012B0">
            <w:pPr>
              <w:pStyle w:val="ListParagraph"/>
              <w:numPr>
                <w:ilvl w:val="0"/>
                <w:numId w:val="22"/>
              </w:numPr>
              <w:rPr>
                <w:rFonts w:asciiTheme="majorBidi" w:eastAsia="Calibri" w:hAnsiTheme="majorBidi" w:cstheme="majorBidi"/>
                <w:color w:val="000000" w:themeColor="text1"/>
                <w:sz w:val="24"/>
                <w:szCs w:val="24"/>
              </w:rPr>
            </w:pPr>
            <w:r w:rsidRPr="00F012B0">
              <w:rPr>
                <w:rFonts w:asciiTheme="majorBidi" w:hAnsiTheme="majorBidi" w:cstheme="majorBidi"/>
                <w:sz w:val="24"/>
                <w:szCs w:val="24"/>
              </w:rPr>
              <w:t xml:space="preserve">Instagram: </w:t>
            </w:r>
            <w:r w:rsidR="00F012B0">
              <w:rPr>
                <w:rFonts w:asciiTheme="majorBidi" w:eastAsia="Carlito" w:hAnsiTheme="majorBidi" w:cstheme="majorBidi"/>
                <w:color w:val="333333"/>
                <w:sz w:val="24"/>
                <w:szCs w:val="24"/>
              </w:rPr>
              <w:t>@</w:t>
            </w:r>
            <w:r w:rsidR="00F012B0" w:rsidRPr="00F012B0">
              <w:rPr>
                <w:rFonts w:asciiTheme="majorBidi" w:eastAsia="Carlito" w:hAnsiTheme="majorBidi" w:cstheme="majorBidi"/>
                <w:color w:val="333333"/>
                <w:sz w:val="24"/>
                <w:szCs w:val="24"/>
              </w:rPr>
              <w:t>movenpicktalabay</w:t>
            </w:r>
          </w:p>
          <w:p w14:paraId="5CB64AC4" w14:textId="178FD863" w:rsidR="008C6FDD" w:rsidRPr="00F012B0" w:rsidRDefault="008C6FDD" w:rsidP="00F012B0">
            <w:pPr>
              <w:pStyle w:val="ListParagraph"/>
              <w:numPr>
                <w:ilvl w:val="0"/>
                <w:numId w:val="22"/>
              </w:numPr>
              <w:rPr>
                <w:rFonts w:asciiTheme="majorBidi" w:eastAsia="Calibri" w:hAnsiTheme="majorBidi" w:cstheme="majorBidi"/>
                <w:color w:val="000000" w:themeColor="text1"/>
                <w:sz w:val="24"/>
                <w:szCs w:val="24"/>
              </w:rPr>
            </w:pPr>
            <w:r w:rsidRPr="00F012B0">
              <w:rPr>
                <w:rFonts w:asciiTheme="majorBidi" w:hAnsiTheme="majorBidi" w:cstheme="majorBidi"/>
                <w:sz w:val="24"/>
                <w:szCs w:val="24"/>
              </w:rPr>
              <w:t xml:space="preserve">LinkedIn: </w:t>
            </w:r>
            <w:r w:rsidRPr="00F012B0">
              <w:t xml:space="preserve"> </w:t>
            </w:r>
            <w:hyperlink r:id="rId8" w:history="1">
              <w:r w:rsidRPr="00F012B0">
                <w:rPr>
                  <w:rStyle w:val="Hyperlink"/>
                  <w:rFonts w:asciiTheme="majorBidi" w:hAnsiTheme="majorBidi" w:cstheme="majorBidi"/>
                  <w:sz w:val="24"/>
                  <w:szCs w:val="24"/>
                </w:rPr>
                <w:t>https://www.linkedin.com/company/movenpick-hotels-resorts-jordan/</w:t>
              </w:r>
            </w:hyperlink>
          </w:p>
        </w:tc>
      </w:tr>
      <w:tr w:rsidR="008C6FDD" w:rsidRPr="008C6FDD" w14:paraId="00945E4B" w14:textId="77777777" w:rsidTr="00DC277B">
        <w:tc>
          <w:tcPr>
            <w:tcW w:w="2335" w:type="dxa"/>
          </w:tcPr>
          <w:p w14:paraId="587BE9D8"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Opening Date</w:t>
            </w:r>
          </w:p>
        </w:tc>
        <w:tc>
          <w:tcPr>
            <w:tcW w:w="7830" w:type="dxa"/>
          </w:tcPr>
          <w:p w14:paraId="24C6FAE8" w14:textId="2C15C53D" w:rsidR="00965D6A" w:rsidRPr="008C6FDD" w:rsidRDefault="00C201EA" w:rsidP="00160A60">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12 November</w:t>
            </w:r>
            <w:r w:rsidR="00965D6A" w:rsidRPr="008C6FDD">
              <w:rPr>
                <w:rFonts w:asciiTheme="majorBidi" w:eastAsia="Calibri" w:hAnsiTheme="majorBidi" w:cstheme="majorBidi"/>
                <w:color w:val="000000" w:themeColor="text1"/>
                <w:sz w:val="24"/>
                <w:szCs w:val="24"/>
              </w:rPr>
              <w:t xml:space="preserve"> 2</w:t>
            </w:r>
            <w:r w:rsidR="00160A60" w:rsidRPr="008C6FDD">
              <w:rPr>
                <w:rFonts w:asciiTheme="majorBidi" w:eastAsia="Calibri" w:hAnsiTheme="majorBidi" w:cstheme="majorBidi"/>
                <w:color w:val="000000" w:themeColor="text1"/>
                <w:sz w:val="24"/>
                <w:szCs w:val="24"/>
              </w:rPr>
              <w:t xml:space="preserve">009 </w:t>
            </w:r>
          </w:p>
        </w:tc>
      </w:tr>
      <w:tr w:rsidR="008C6FDD" w:rsidRPr="008C6FDD" w14:paraId="68C4E4B4" w14:textId="77777777" w:rsidTr="00DC277B">
        <w:tc>
          <w:tcPr>
            <w:tcW w:w="2335" w:type="dxa"/>
          </w:tcPr>
          <w:p w14:paraId="56F205B6"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Location</w:t>
            </w:r>
          </w:p>
        </w:tc>
        <w:tc>
          <w:tcPr>
            <w:tcW w:w="7830" w:type="dxa"/>
          </w:tcPr>
          <w:p w14:paraId="29510876" w14:textId="7F3BBC59" w:rsidR="0089387A" w:rsidRPr="008C6FDD" w:rsidRDefault="00965D6A" w:rsidP="0089387A">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On the </w:t>
            </w:r>
            <w:r w:rsidR="0089387A" w:rsidRPr="008C6FDD">
              <w:rPr>
                <w:rFonts w:asciiTheme="majorBidi" w:hAnsiTheme="majorBidi" w:cstheme="majorBidi"/>
                <w:color w:val="000000" w:themeColor="text1"/>
                <w:sz w:val="24"/>
                <w:szCs w:val="24"/>
              </w:rPr>
              <w:t xml:space="preserve"> </w:t>
            </w:r>
            <w:r w:rsidR="0089387A" w:rsidRPr="008C6FDD">
              <w:rPr>
                <w:rFonts w:asciiTheme="majorBidi" w:eastAsia="Calibri" w:hAnsiTheme="majorBidi" w:cstheme="majorBidi"/>
                <w:color w:val="000000" w:themeColor="text1"/>
                <w:sz w:val="24"/>
                <w:szCs w:val="24"/>
              </w:rPr>
              <w:t xml:space="preserve">Southern Coastal Area - </w:t>
            </w:r>
          </w:p>
          <w:p w14:paraId="1D461F6A" w14:textId="24BE60E6" w:rsidR="00965D6A" w:rsidRPr="008C6FDD" w:rsidRDefault="0089387A" w:rsidP="0089387A">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Tala Bay Project Premises </w:t>
            </w:r>
            <w:r w:rsidR="00965D6A" w:rsidRPr="008C6FDD">
              <w:rPr>
                <w:rFonts w:asciiTheme="majorBidi" w:eastAsia="Calibri" w:hAnsiTheme="majorBidi" w:cstheme="majorBidi"/>
                <w:color w:val="000000" w:themeColor="text1"/>
                <w:sz w:val="24"/>
                <w:szCs w:val="24"/>
              </w:rPr>
              <w:t>of Aqaba City, Jordan</w:t>
            </w:r>
          </w:p>
          <w:p w14:paraId="262FE367" w14:textId="77777777" w:rsidR="00965D6A" w:rsidRPr="008C6FDD" w:rsidRDefault="00965D6A" w:rsidP="00965D6A">
            <w:pPr>
              <w:numPr>
                <w:ilvl w:val="0"/>
                <w:numId w:val="9"/>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10 km away from King Hussein International Airport</w:t>
            </w:r>
          </w:p>
          <w:p w14:paraId="16339B3F" w14:textId="77777777" w:rsidR="00965D6A" w:rsidRPr="008C6FDD" w:rsidRDefault="00965D6A" w:rsidP="00965D6A">
            <w:pPr>
              <w:numPr>
                <w:ilvl w:val="0"/>
                <w:numId w:val="9"/>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Adjacent to the historic site of Ayla </w:t>
            </w:r>
          </w:p>
          <w:p w14:paraId="54D77589" w14:textId="77777777" w:rsidR="00965D6A" w:rsidRPr="008C6FDD" w:rsidRDefault="00965D6A" w:rsidP="00965D6A">
            <w:pPr>
              <w:numPr>
                <w:ilvl w:val="0"/>
                <w:numId w:val="9"/>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Within easy driving distance to Petra and Wadi Rum</w:t>
            </w:r>
          </w:p>
        </w:tc>
      </w:tr>
      <w:tr w:rsidR="008C6FDD" w:rsidRPr="008C6FDD" w14:paraId="5B55A263" w14:textId="77777777" w:rsidTr="00DC277B">
        <w:tc>
          <w:tcPr>
            <w:tcW w:w="2335" w:type="dxa"/>
          </w:tcPr>
          <w:p w14:paraId="21CF3A4D" w14:textId="11F7C66F" w:rsidR="00965D6A" w:rsidRPr="008C6FDD" w:rsidRDefault="00965D6A" w:rsidP="00845C73">
            <w:pPr>
              <w:autoSpaceDE w:val="0"/>
              <w:autoSpaceDN w:val="0"/>
              <w:adjustRightInd w:val="0"/>
              <w:jc w:val="both"/>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Parking </w:t>
            </w:r>
          </w:p>
        </w:tc>
        <w:tc>
          <w:tcPr>
            <w:tcW w:w="7830" w:type="dxa"/>
          </w:tcPr>
          <w:p w14:paraId="25FC4E54" w14:textId="2F9E96BC" w:rsidR="00965D6A" w:rsidRPr="008C6FDD" w:rsidRDefault="00FA37B8"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 </w:t>
            </w:r>
            <w:r w:rsidR="007955D3" w:rsidRPr="008C6FDD">
              <w:rPr>
                <w:rFonts w:asciiTheme="majorBidi" w:eastAsia="Calibri" w:hAnsiTheme="majorBidi" w:cstheme="majorBidi"/>
                <w:color w:val="000000" w:themeColor="text1"/>
                <w:sz w:val="24"/>
                <w:szCs w:val="24"/>
              </w:rPr>
              <w:t>174</w:t>
            </w:r>
            <w:r w:rsidRPr="008C6FDD">
              <w:rPr>
                <w:rFonts w:asciiTheme="majorBidi" w:eastAsia="Calibri" w:hAnsiTheme="majorBidi" w:cstheme="majorBidi"/>
                <w:color w:val="000000" w:themeColor="text1"/>
                <w:sz w:val="24"/>
                <w:szCs w:val="24"/>
              </w:rPr>
              <w:t xml:space="preserve"> )</w:t>
            </w:r>
            <w:r w:rsidR="00965D6A" w:rsidRPr="008C6FDD">
              <w:rPr>
                <w:rFonts w:asciiTheme="majorBidi" w:eastAsia="Calibri" w:hAnsiTheme="majorBidi" w:cstheme="majorBidi"/>
                <w:color w:val="000000" w:themeColor="text1"/>
                <w:sz w:val="24"/>
                <w:szCs w:val="24"/>
              </w:rPr>
              <w:t xml:space="preserve"> parking spaces</w:t>
            </w:r>
          </w:p>
        </w:tc>
      </w:tr>
      <w:tr w:rsidR="008C6FDD" w:rsidRPr="008C6FDD" w14:paraId="530BF12D" w14:textId="77777777" w:rsidTr="00DC277B">
        <w:tc>
          <w:tcPr>
            <w:tcW w:w="2335" w:type="dxa"/>
          </w:tcPr>
          <w:p w14:paraId="7F43A0CE"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Rooms and Suites:</w:t>
            </w:r>
          </w:p>
        </w:tc>
        <w:tc>
          <w:tcPr>
            <w:tcW w:w="7830" w:type="dxa"/>
          </w:tcPr>
          <w:p w14:paraId="7824D846" w14:textId="30CD6B08" w:rsidR="00160A60" w:rsidRPr="008C6FDD" w:rsidRDefault="00160A60" w:rsidP="00160A60">
            <w:pPr>
              <w:rPr>
                <w:rFonts w:asciiTheme="majorBidi" w:eastAsia="Times New Roman" w:hAnsiTheme="majorBidi" w:cstheme="majorBidi"/>
                <w:b/>
                <w:bCs/>
                <w:color w:val="000000" w:themeColor="text1"/>
                <w:sz w:val="24"/>
                <w:szCs w:val="24"/>
                <w:lang w:eastAsia="de-CH"/>
              </w:rPr>
            </w:pPr>
            <w:r w:rsidRPr="008C6FDD">
              <w:rPr>
                <w:rFonts w:asciiTheme="majorBidi" w:eastAsia="Times New Roman" w:hAnsiTheme="majorBidi" w:cstheme="majorBidi"/>
                <w:b/>
                <w:bCs/>
                <w:color w:val="000000" w:themeColor="text1"/>
                <w:sz w:val="24"/>
                <w:szCs w:val="24"/>
                <w:lang w:eastAsia="de-CH"/>
              </w:rPr>
              <w:t>Rooms and Suites</w:t>
            </w:r>
          </w:p>
          <w:p w14:paraId="3E026816" w14:textId="77777777" w:rsidR="00B47909" w:rsidRPr="008C6FDD" w:rsidRDefault="00B47909" w:rsidP="00160A60">
            <w:pPr>
              <w:jc w:val="both"/>
              <w:rPr>
                <w:rFonts w:asciiTheme="majorBidi" w:eastAsia="Times New Roman" w:hAnsiTheme="majorBidi" w:cstheme="majorBidi"/>
                <w:b/>
                <w:bCs/>
                <w:color w:val="000000" w:themeColor="text1"/>
                <w:sz w:val="24"/>
                <w:szCs w:val="24"/>
                <w:lang w:eastAsia="de-CH"/>
              </w:rPr>
            </w:pPr>
          </w:p>
          <w:p w14:paraId="1C6DDE89" w14:textId="77777777" w:rsidR="00160A60" w:rsidRPr="008C6FDD" w:rsidRDefault="00160A60" w:rsidP="00160A6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306 rooms (456 rooms in total after completion of Phase II), including 145 family rooms, various suites and two Grand Suites. All rooms have air-</w:t>
            </w:r>
            <w:r w:rsidRPr="008C6FDD">
              <w:rPr>
                <w:rFonts w:asciiTheme="majorBidi" w:eastAsia="Times New Roman" w:hAnsiTheme="majorBidi" w:cstheme="majorBidi"/>
                <w:color w:val="000000" w:themeColor="text1"/>
                <w:sz w:val="24"/>
                <w:szCs w:val="24"/>
                <w:lang w:eastAsia="de-CH"/>
              </w:rPr>
              <w:lastRenderedPageBreak/>
              <w:t>conditioning, TV, coffee and tea maker is available with complimentary varieties of tea and coffee, direct dial phone/voice-mail, wireless Internet throughout the resort as well as hairdryer, in-room free minibar (non-alcoholic drinks only), 24-hour In-room dining service and in-room safe box. Superior rooms and suites have added comfort. Non-smoking rooms and rooms for physically challenged guests are also available upon request.</w:t>
            </w:r>
          </w:p>
          <w:p w14:paraId="1B433297" w14:textId="77777777" w:rsidR="00F91764" w:rsidRPr="008C6FDD" w:rsidRDefault="00F91764" w:rsidP="00160A60">
            <w:pPr>
              <w:jc w:val="both"/>
              <w:rPr>
                <w:rFonts w:asciiTheme="majorBidi" w:eastAsia="Times New Roman" w:hAnsiTheme="majorBidi" w:cstheme="majorBidi"/>
                <w:color w:val="000000" w:themeColor="text1"/>
                <w:sz w:val="24"/>
                <w:szCs w:val="24"/>
                <w:lang w:eastAsia="de-CH"/>
              </w:rPr>
            </w:pPr>
          </w:p>
          <w:p w14:paraId="7BF88F56" w14:textId="077EB01C" w:rsidR="00F91764" w:rsidRPr="008C6FDD" w:rsidRDefault="00F91764"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Superior Mountain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97</w:t>
            </w:r>
            <w:r w:rsidR="003D2471" w:rsidRPr="008C6FDD">
              <w:rPr>
                <w:rFonts w:asciiTheme="majorBidi" w:eastAsia="Times New Roman" w:hAnsiTheme="majorBidi" w:cstheme="majorBidi"/>
                <w:b/>
                <w:color w:val="000000" w:themeColor="text1"/>
                <w:sz w:val="24"/>
                <w:szCs w:val="24"/>
                <w:lang w:eastAsia="de-CH"/>
              </w:rPr>
              <w:t xml:space="preserve"> units)</w:t>
            </w:r>
          </w:p>
          <w:p w14:paraId="0D0D07C0" w14:textId="00627C71" w:rsidR="00F91764" w:rsidRPr="008C6FDD" w:rsidRDefault="00F91764" w:rsidP="00160A60">
            <w:pPr>
              <w:jc w:val="both"/>
              <w:rPr>
                <w:rStyle w:val="jsgrdq"/>
                <w:rFonts w:asciiTheme="majorBidi" w:hAnsiTheme="majorBidi" w:cstheme="majorBidi"/>
                <w:color w:val="000000" w:themeColor="text1"/>
                <w:sz w:val="24"/>
                <w:szCs w:val="24"/>
              </w:rPr>
            </w:pPr>
            <w:r w:rsidRPr="008C6FDD">
              <w:rPr>
                <w:rStyle w:val="jsgrdq"/>
                <w:rFonts w:asciiTheme="majorBidi" w:hAnsiTheme="majorBidi" w:cstheme="majorBidi"/>
                <w:color w:val="000000" w:themeColor="text1"/>
                <w:sz w:val="24"/>
                <w:szCs w:val="24"/>
              </w:rPr>
              <w:t>A very special view will await you from the balcony of our Superior Rooms. Enjoy the mountain vistas as you settle into the 34 sqm spacious rooms, which have everything you need for the perfect holiday.</w:t>
            </w:r>
          </w:p>
          <w:p w14:paraId="6FE8EF4E" w14:textId="77777777" w:rsidR="00B578EA" w:rsidRPr="008C6FDD" w:rsidRDefault="00B578EA" w:rsidP="00160A60">
            <w:pPr>
              <w:jc w:val="both"/>
              <w:rPr>
                <w:rStyle w:val="jsgrdq"/>
                <w:rFonts w:asciiTheme="majorBidi" w:hAnsiTheme="majorBidi" w:cstheme="majorBidi"/>
                <w:color w:val="000000" w:themeColor="text1"/>
                <w:sz w:val="24"/>
                <w:szCs w:val="24"/>
              </w:rPr>
            </w:pPr>
          </w:p>
          <w:p w14:paraId="563173CD" w14:textId="32018E03" w:rsidR="00B578EA" w:rsidRPr="008C6FDD" w:rsidRDefault="00B578EA"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Superior Pool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21</w:t>
            </w:r>
            <w:r w:rsidR="003D2471" w:rsidRPr="008C6FDD">
              <w:rPr>
                <w:rFonts w:asciiTheme="majorBidi" w:eastAsia="Times New Roman" w:hAnsiTheme="majorBidi" w:cstheme="majorBidi"/>
                <w:b/>
                <w:color w:val="000000" w:themeColor="text1"/>
                <w:sz w:val="24"/>
                <w:szCs w:val="24"/>
                <w:lang w:eastAsia="de-CH"/>
              </w:rPr>
              <w:t xml:space="preserve"> units)</w:t>
            </w:r>
          </w:p>
          <w:p w14:paraId="2448DD27" w14:textId="2948EC01" w:rsidR="00B578EA" w:rsidRPr="008C6FDD" w:rsidRDefault="00B578EA" w:rsidP="00B578EA">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Stunning swimming pool facilities are just a few steps away from the comfort of our Superior Pool View Rooms. Look into the crystal blue water from your balcony before stepping back into our charming 34 sqm rooms.</w:t>
            </w:r>
          </w:p>
          <w:p w14:paraId="6D92A5A5" w14:textId="77777777" w:rsidR="00B578EA" w:rsidRPr="008C6FDD" w:rsidRDefault="00B578EA" w:rsidP="00B578EA">
            <w:pPr>
              <w:jc w:val="both"/>
              <w:rPr>
                <w:rFonts w:asciiTheme="majorBidi" w:eastAsia="Times New Roman" w:hAnsiTheme="majorBidi" w:cstheme="majorBidi"/>
                <w:color w:val="000000" w:themeColor="text1"/>
                <w:sz w:val="24"/>
                <w:szCs w:val="24"/>
                <w:lang w:eastAsia="de-CH"/>
              </w:rPr>
            </w:pPr>
          </w:p>
          <w:p w14:paraId="1E509234" w14:textId="681C8817" w:rsidR="00B578EA" w:rsidRPr="008C6FDD" w:rsidRDefault="00B578EA"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Superior Sea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30</w:t>
            </w:r>
            <w:r w:rsidR="003D2471" w:rsidRPr="008C6FDD">
              <w:rPr>
                <w:rFonts w:asciiTheme="majorBidi" w:eastAsia="Times New Roman" w:hAnsiTheme="majorBidi" w:cstheme="majorBidi"/>
                <w:b/>
                <w:color w:val="000000" w:themeColor="text1"/>
                <w:sz w:val="24"/>
                <w:szCs w:val="24"/>
                <w:lang w:eastAsia="de-CH"/>
              </w:rPr>
              <w:t xml:space="preserve"> units)</w:t>
            </w:r>
          </w:p>
          <w:p w14:paraId="2DE9AF7E" w14:textId="14059ABA" w:rsidR="00B578EA" w:rsidRPr="008C6FDD" w:rsidRDefault="00B578EA" w:rsidP="00B578EA">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A perfect night's sleep is guaranteed in our stunning Superior Sea View Rooms. Hear the Red Sea gently lap against the shore as you recline in either a king or twin bed. The option of either a feather or hypoallergenic pillows will make your stay restful. Measuring 34 sqm, the rooms also offer a sitting area and a bathroom with separate toilet and shower.</w:t>
            </w:r>
          </w:p>
          <w:p w14:paraId="4A090279" w14:textId="77777777" w:rsidR="00223B75" w:rsidRPr="008C6FDD" w:rsidRDefault="00223B75" w:rsidP="00B578EA">
            <w:pPr>
              <w:jc w:val="both"/>
              <w:rPr>
                <w:rFonts w:asciiTheme="majorBidi" w:eastAsia="Times New Roman" w:hAnsiTheme="majorBidi" w:cstheme="majorBidi"/>
                <w:color w:val="000000" w:themeColor="text1"/>
                <w:sz w:val="24"/>
                <w:szCs w:val="24"/>
                <w:lang w:eastAsia="de-CH"/>
              </w:rPr>
            </w:pPr>
          </w:p>
          <w:p w14:paraId="56B0A8E8" w14:textId="25528E98" w:rsidR="00223B75" w:rsidRPr="008C6FDD" w:rsidRDefault="00223B75"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Family Superior</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89</w:t>
            </w:r>
            <w:r w:rsidR="003D2471" w:rsidRPr="008C6FDD">
              <w:rPr>
                <w:rFonts w:asciiTheme="majorBidi" w:eastAsia="Times New Roman" w:hAnsiTheme="majorBidi" w:cstheme="majorBidi"/>
                <w:b/>
                <w:color w:val="000000" w:themeColor="text1"/>
                <w:sz w:val="24"/>
                <w:szCs w:val="24"/>
                <w:lang w:eastAsia="de-CH"/>
              </w:rPr>
              <w:t xml:space="preserve"> units)</w:t>
            </w:r>
          </w:p>
          <w:p w14:paraId="524CBB06" w14:textId="33AFFECF" w:rsidR="00223B75" w:rsidRPr="008C6FDD" w:rsidRDefault="00223B75" w:rsidP="00B578EA">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Parents and children alike will enjoy a stay in our Family Superior Rooms which are decorated in neutral tones, with brightly coloured accent pieces to give it a stylish yet warm feel. Over the 42 sqm of comfort there is a master bedroom with a king bed. The adjoining children's area is separated from the other bedroom with sliding doors and contains the twin beds. This arrangement allows for both privacy and reassurance, helping everyone relax.</w:t>
            </w:r>
          </w:p>
          <w:p w14:paraId="3DFEDFF9" w14:textId="77777777" w:rsidR="00160A60" w:rsidRPr="008C6FDD" w:rsidRDefault="00160A60" w:rsidP="00160A60">
            <w:pPr>
              <w:jc w:val="both"/>
              <w:rPr>
                <w:rFonts w:asciiTheme="majorBidi" w:eastAsia="Times New Roman" w:hAnsiTheme="majorBidi" w:cstheme="majorBidi"/>
                <w:color w:val="000000" w:themeColor="text1"/>
                <w:sz w:val="24"/>
                <w:szCs w:val="24"/>
                <w:lang w:eastAsia="de-CH"/>
              </w:rPr>
            </w:pPr>
          </w:p>
          <w:p w14:paraId="3AF34935" w14:textId="6E190AF9" w:rsidR="00223B75" w:rsidRPr="008C6FDD" w:rsidRDefault="00223B75"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Family Superior Pool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43</w:t>
            </w:r>
            <w:r w:rsidR="003D2471" w:rsidRPr="008C6FDD">
              <w:rPr>
                <w:rFonts w:asciiTheme="majorBidi" w:eastAsia="Times New Roman" w:hAnsiTheme="majorBidi" w:cstheme="majorBidi"/>
                <w:b/>
                <w:color w:val="000000" w:themeColor="text1"/>
                <w:sz w:val="24"/>
                <w:szCs w:val="24"/>
                <w:lang w:eastAsia="de-CH"/>
              </w:rPr>
              <w:t xml:space="preserve"> units)</w:t>
            </w:r>
          </w:p>
          <w:p w14:paraId="01CF0832" w14:textId="224C5B7C" w:rsidR="00223B75" w:rsidRPr="008C6FDD" w:rsidRDefault="00223B75" w:rsidP="00223B75">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Keep your children happy in our Family Superior Pool View Rooms which overlook the resort's 3,000 cubic metres of water. Attractions include a water slide, lazy river, Jacuzzi and kids pool giving everyone something to enjoy. Set over 42 sqm, the room boasts a master bedroom with king bed and an adjoining children's area which is separated by a sliding door. Twin beds are situated in the children's room. A choice of feather or hypoallergenic pillows is also available. Should parents wish to have a night out, a babysitting service can be requested in advance for a fee.</w:t>
            </w:r>
          </w:p>
          <w:p w14:paraId="627918A8" w14:textId="77777777" w:rsidR="00223B75" w:rsidRPr="008C6FDD" w:rsidRDefault="00223B75" w:rsidP="00223B75">
            <w:pPr>
              <w:jc w:val="both"/>
              <w:rPr>
                <w:rFonts w:asciiTheme="majorBidi" w:eastAsia="Times New Roman" w:hAnsiTheme="majorBidi" w:cstheme="majorBidi"/>
                <w:color w:val="000000" w:themeColor="text1"/>
                <w:sz w:val="24"/>
                <w:szCs w:val="24"/>
                <w:lang w:eastAsia="de-CH"/>
              </w:rPr>
            </w:pPr>
          </w:p>
          <w:p w14:paraId="3DB0F70B" w14:textId="53B7C46C" w:rsidR="00223B75" w:rsidRPr="008C6FDD" w:rsidRDefault="00223B75"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Family Superior Sea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12</w:t>
            </w:r>
            <w:r w:rsidR="003D2471" w:rsidRPr="008C6FDD">
              <w:rPr>
                <w:rFonts w:asciiTheme="majorBidi" w:eastAsia="Times New Roman" w:hAnsiTheme="majorBidi" w:cstheme="majorBidi"/>
                <w:b/>
                <w:color w:val="000000" w:themeColor="text1"/>
                <w:sz w:val="24"/>
                <w:szCs w:val="24"/>
                <w:lang w:eastAsia="de-CH"/>
              </w:rPr>
              <w:t xml:space="preserve"> units)</w:t>
            </w:r>
          </w:p>
          <w:p w14:paraId="06CA92F8" w14:textId="129E10AE" w:rsidR="00223B75" w:rsidRPr="008C6FDD" w:rsidRDefault="00223B75" w:rsidP="00223B75">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There will be plenty of opportunities for families to relax thanks to the extensive amenities offered by our Family Superior Sea View Rooms. With 42 sqm of space there is plenty to keep everyone occupied with both free WiFi </w:t>
            </w:r>
            <w:r w:rsidRPr="008C6FDD">
              <w:rPr>
                <w:rFonts w:asciiTheme="majorBidi" w:eastAsia="Times New Roman" w:hAnsiTheme="majorBidi" w:cstheme="majorBidi"/>
                <w:color w:val="000000" w:themeColor="text1"/>
                <w:sz w:val="24"/>
                <w:szCs w:val="24"/>
                <w:lang w:eastAsia="de-CH"/>
              </w:rPr>
              <w:lastRenderedPageBreak/>
              <w:t>and LCD TV on offer in these light and airy rooms. A sitting area allows guests to enjoy both facilities. There are two bedrooms; the master bedroom with a king bed is separated by a sliding door from the adjoining children’s area with two single beds. And thanks to the provision of a choice of feather and hypoallergenic pillows, everyone will be guaranteed a good night's sleep.</w:t>
            </w:r>
          </w:p>
          <w:p w14:paraId="5AB3C59D" w14:textId="77777777" w:rsidR="00223B75" w:rsidRPr="008C6FDD" w:rsidRDefault="00223B75" w:rsidP="00223B75">
            <w:pPr>
              <w:jc w:val="both"/>
              <w:rPr>
                <w:rFonts w:asciiTheme="majorBidi" w:eastAsia="Times New Roman" w:hAnsiTheme="majorBidi" w:cstheme="majorBidi"/>
                <w:color w:val="000000" w:themeColor="text1"/>
                <w:sz w:val="24"/>
                <w:szCs w:val="24"/>
                <w:lang w:eastAsia="de-CH"/>
              </w:rPr>
            </w:pPr>
          </w:p>
          <w:p w14:paraId="365D9C02" w14:textId="69645740" w:rsidR="00B6482F" w:rsidRPr="008C6FDD" w:rsidRDefault="00B6482F"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Suite Sea View</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8</w:t>
            </w:r>
            <w:r w:rsidR="003D2471" w:rsidRPr="008C6FDD">
              <w:rPr>
                <w:rFonts w:asciiTheme="majorBidi" w:eastAsia="Times New Roman" w:hAnsiTheme="majorBidi" w:cstheme="majorBidi"/>
                <w:b/>
                <w:color w:val="000000" w:themeColor="text1"/>
                <w:sz w:val="24"/>
                <w:szCs w:val="24"/>
                <w:lang w:eastAsia="de-CH"/>
              </w:rPr>
              <w:t xml:space="preserve"> units)</w:t>
            </w:r>
          </w:p>
          <w:p w14:paraId="2DDB7501" w14:textId="47C58DFE" w:rsidR="00223B75" w:rsidRPr="008C6FDD" w:rsidRDefault="00B6482F" w:rsidP="00223B75">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With a private balcony that affords stunning views of the Red Sea you'll be able to relax after a busy day, soaking up the glorious scenery. Afterwards, step into the spacious bathroom which has both a bathtub and shower as well as superior toiletries to help you truly rejuvenate. Spanning 57 sqm of private space and comfort the rooms feature a master bedroom with king bed and a separate sitting area for a more relaxing stay. </w:t>
            </w:r>
          </w:p>
          <w:p w14:paraId="00E51EB2" w14:textId="77777777" w:rsidR="00B6482F" w:rsidRPr="008C6FDD" w:rsidRDefault="00B6482F" w:rsidP="00223B75">
            <w:pPr>
              <w:jc w:val="both"/>
              <w:rPr>
                <w:rFonts w:asciiTheme="majorBidi" w:eastAsia="Times New Roman" w:hAnsiTheme="majorBidi" w:cstheme="majorBidi"/>
                <w:color w:val="000000" w:themeColor="text1"/>
                <w:sz w:val="24"/>
                <w:szCs w:val="24"/>
                <w:lang w:eastAsia="de-CH"/>
              </w:rPr>
            </w:pPr>
          </w:p>
          <w:p w14:paraId="70D748D6" w14:textId="06A9E162" w:rsidR="00B6482F" w:rsidRPr="008C6FDD" w:rsidRDefault="00B6482F" w:rsidP="00E352E7">
            <w:pPr>
              <w:jc w:val="both"/>
              <w:rPr>
                <w:rFonts w:asciiTheme="majorBidi" w:eastAsia="Times New Roman" w:hAnsiTheme="majorBidi" w:cstheme="majorBidi"/>
                <w:b/>
                <w:color w:val="000000" w:themeColor="text1"/>
                <w:sz w:val="24"/>
                <w:szCs w:val="24"/>
                <w:lang w:eastAsia="de-CH"/>
              </w:rPr>
            </w:pPr>
            <w:r w:rsidRPr="008C6FDD">
              <w:rPr>
                <w:rFonts w:asciiTheme="majorBidi" w:eastAsia="Times New Roman" w:hAnsiTheme="majorBidi" w:cstheme="majorBidi"/>
                <w:b/>
                <w:color w:val="000000" w:themeColor="text1"/>
                <w:sz w:val="24"/>
                <w:szCs w:val="24"/>
                <w:lang w:eastAsia="de-CH"/>
              </w:rPr>
              <w:t>Grand Suite</w:t>
            </w:r>
            <w:r w:rsidR="003D2471" w:rsidRPr="008C6FDD">
              <w:rPr>
                <w:rFonts w:asciiTheme="majorBidi" w:eastAsia="Times New Roman" w:hAnsiTheme="majorBidi" w:cstheme="majorBidi"/>
                <w:b/>
                <w:color w:val="000000" w:themeColor="text1"/>
                <w:sz w:val="24"/>
                <w:szCs w:val="24"/>
                <w:lang w:eastAsia="de-CH"/>
              </w:rPr>
              <w:t xml:space="preserve"> (</w:t>
            </w:r>
            <w:r w:rsidR="00E352E7" w:rsidRPr="008C6FDD">
              <w:rPr>
                <w:rFonts w:asciiTheme="majorBidi" w:eastAsia="Times New Roman" w:hAnsiTheme="majorBidi" w:cstheme="majorBidi"/>
                <w:b/>
                <w:color w:val="000000" w:themeColor="text1"/>
                <w:sz w:val="24"/>
                <w:szCs w:val="24"/>
                <w:lang w:eastAsia="de-CH"/>
              </w:rPr>
              <w:t>2</w:t>
            </w:r>
            <w:r w:rsidR="003D2471" w:rsidRPr="008C6FDD">
              <w:rPr>
                <w:rFonts w:asciiTheme="majorBidi" w:eastAsia="Times New Roman" w:hAnsiTheme="majorBidi" w:cstheme="majorBidi"/>
                <w:b/>
                <w:color w:val="000000" w:themeColor="text1"/>
                <w:sz w:val="24"/>
                <w:szCs w:val="24"/>
                <w:lang w:eastAsia="de-CH"/>
              </w:rPr>
              <w:t xml:space="preserve"> units)</w:t>
            </w:r>
          </w:p>
          <w:p w14:paraId="58C70A89" w14:textId="3EAC2993" w:rsidR="00B6482F" w:rsidRPr="008C6FDD" w:rsidRDefault="00B6482F" w:rsidP="00223B75">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The contemporary design and spacious area stretching over 112 sqm features a master bedroom with king-sized bed. Luxurious bedding and pillow options allow for a perfect night's sleep. In-room facilities include a spacious bathroom with walk-in shower and well-appointed bathtub as well as exclusive toiletries for guests to enjoy. A large, private balcony stretching out to the Red Sea is a great spot to relax with a drink.</w:t>
            </w:r>
          </w:p>
          <w:p w14:paraId="57247211" w14:textId="77777777" w:rsidR="00223B75" w:rsidRPr="008C6FDD" w:rsidRDefault="00223B75" w:rsidP="00223B75">
            <w:pPr>
              <w:jc w:val="both"/>
              <w:rPr>
                <w:rFonts w:asciiTheme="majorBidi" w:eastAsia="Times New Roman" w:hAnsiTheme="majorBidi" w:cstheme="majorBidi"/>
                <w:color w:val="000000" w:themeColor="text1"/>
                <w:sz w:val="24"/>
                <w:szCs w:val="24"/>
                <w:lang w:eastAsia="de-CH"/>
              </w:rPr>
            </w:pPr>
          </w:p>
          <w:p w14:paraId="75E321C1" w14:textId="77777777" w:rsidR="00160A60" w:rsidRPr="008C6FDD" w:rsidRDefault="00160A60" w:rsidP="00160A6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The guest rooms are located in two wings; North wing (direction Aqaba) and South wing (direction Saudi Arabia).</w:t>
            </w:r>
          </w:p>
          <w:p w14:paraId="2592E233" w14:textId="77777777" w:rsidR="00160A60" w:rsidRPr="008C6FDD" w:rsidRDefault="00160A60" w:rsidP="00160A60">
            <w:pPr>
              <w:jc w:val="both"/>
              <w:rPr>
                <w:rFonts w:asciiTheme="majorBidi" w:eastAsia="Times New Roman" w:hAnsiTheme="majorBidi" w:cstheme="majorBidi"/>
                <w:color w:val="000000" w:themeColor="text1"/>
                <w:sz w:val="24"/>
                <w:szCs w:val="24"/>
                <w:lang w:eastAsia="de-CH"/>
              </w:rPr>
            </w:pPr>
          </w:p>
          <w:p w14:paraId="08BC3EDD" w14:textId="21911760" w:rsidR="00160A60" w:rsidRPr="008C6FDD" w:rsidRDefault="00160A60" w:rsidP="00B47909">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The room numbers are composed of </w:t>
            </w:r>
            <w:r w:rsidRPr="008C6FDD">
              <w:rPr>
                <w:rFonts w:asciiTheme="majorBidi" w:eastAsia="Times New Roman" w:hAnsiTheme="majorBidi" w:cstheme="majorBidi"/>
                <w:color w:val="000000" w:themeColor="text1"/>
                <w:sz w:val="24"/>
                <w:szCs w:val="24"/>
                <w:u w:val="single"/>
                <w:lang w:eastAsia="de-CH"/>
              </w:rPr>
              <w:t>level + wing</w:t>
            </w:r>
            <w:r w:rsidRPr="008C6FDD">
              <w:rPr>
                <w:rFonts w:asciiTheme="majorBidi" w:eastAsia="Times New Roman" w:hAnsiTheme="majorBidi" w:cstheme="majorBidi"/>
                <w:color w:val="000000" w:themeColor="text1"/>
                <w:sz w:val="24"/>
                <w:szCs w:val="24"/>
                <w:lang w:eastAsia="de-CH"/>
              </w:rPr>
              <w:t xml:space="preserve"> + </w:t>
            </w:r>
            <w:r w:rsidRPr="008C6FDD">
              <w:rPr>
                <w:rFonts w:asciiTheme="majorBidi" w:eastAsia="Times New Roman" w:hAnsiTheme="majorBidi" w:cstheme="majorBidi"/>
                <w:color w:val="000000" w:themeColor="text1"/>
                <w:sz w:val="24"/>
                <w:szCs w:val="24"/>
                <w:u w:val="single"/>
                <w:lang w:eastAsia="de-CH"/>
              </w:rPr>
              <w:t>room number</w:t>
            </w:r>
            <w:r w:rsidRPr="008C6FDD">
              <w:rPr>
                <w:rFonts w:asciiTheme="majorBidi" w:eastAsia="Times New Roman" w:hAnsiTheme="majorBidi" w:cstheme="majorBidi"/>
                <w:color w:val="000000" w:themeColor="text1"/>
                <w:sz w:val="24"/>
                <w:szCs w:val="24"/>
                <w:lang w:eastAsia="de-CH"/>
              </w:rPr>
              <w:t>:</w:t>
            </w:r>
          </w:p>
          <w:p w14:paraId="563A7399" w14:textId="77777777" w:rsidR="00B47909" w:rsidRPr="008C6FDD" w:rsidRDefault="00B47909" w:rsidP="00B47909">
            <w:pPr>
              <w:jc w:val="both"/>
              <w:rPr>
                <w:rFonts w:asciiTheme="majorBidi" w:eastAsia="Times New Roman" w:hAnsiTheme="majorBidi" w:cstheme="majorBidi"/>
                <w:color w:val="000000" w:themeColor="text1"/>
                <w:sz w:val="24"/>
                <w:szCs w:val="24"/>
                <w:lang w:eastAsia="de-CH"/>
              </w:rPr>
            </w:pPr>
          </w:p>
          <w:p w14:paraId="38C44EEC" w14:textId="66442B86" w:rsidR="00160A60" w:rsidRPr="008C6FDD" w:rsidRDefault="007D1292" w:rsidP="00160A6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Example: room # 1033</w:t>
            </w:r>
            <w:r w:rsidR="00160A60" w:rsidRPr="008C6FDD">
              <w:rPr>
                <w:rFonts w:asciiTheme="majorBidi" w:eastAsia="Times New Roman" w:hAnsiTheme="majorBidi" w:cstheme="majorBidi"/>
                <w:color w:val="000000" w:themeColor="text1"/>
                <w:sz w:val="24"/>
                <w:szCs w:val="24"/>
                <w:lang w:eastAsia="de-CH"/>
              </w:rPr>
              <w:t xml:space="preserve">: 1 indicates ground </w:t>
            </w:r>
            <w:r w:rsidR="00096775" w:rsidRPr="008C6FDD">
              <w:rPr>
                <w:rFonts w:asciiTheme="majorBidi" w:eastAsia="Times New Roman" w:hAnsiTheme="majorBidi" w:cstheme="majorBidi"/>
                <w:color w:val="000000" w:themeColor="text1"/>
                <w:sz w:val="24"/>
                <w:szCs w:val="24"/>
                <w:lang w:eastAsia="de-CH"/>
              </w:rPr>
              <w:t xml:space="preserve">floor </w:t>
            </w:r>
            <w:r w:rsidR="00160A60" w:rsidRPr="008C6FDD">
              <w:rPr>
                <w:rFonts w:asciiTheme="majorBidi" w:eastAsia="Times New Roman" w:hAnsiTheme="majorBidi" w:cstheme="majorBidi"/>
                <w:color w:val="000000" w:themeColor="text1"/>
                <w:sz w:val="24"/>
                <w:szCs w:val="24"/>
                <w:lang w:eastAsia="de-CH"/>
              </w:rPr>
              <w:t>level (level 1), 0 indicates North wing and 33 is the room number</w:t>
            </w:r>
          </w:p>
          <w:p w14:paraId="5E1474C5" w14:textId="7A248661" w:rsidR="00160A60" w:rsidRPr="008C6FDD" w:rsidRDefault="00160A60" w:rsidP="00160A6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Example: room # 3105: 3 indicates </w:t>
            </w:r>
            <w:r w:rsidR="00096775" w:rsidRPr="008C6FDD">
              <w:rPr>
                <w:rFonts w:asciiTheme="majorBidi" w:eastAsia="Times New Roman" w:hAnsiTheme="majorBidi" w:cstheme="majorBidi"/>
                <w:color w:val="000000" w:themeColor="text1"/>
                <w:sz w:val="24"/>
                <w:szCs w:val="24"/>
                <w:lang w:eastAsia="de-CH"/>
              </w:rPr>
              <w:t>third floor</w:t>
            </w:r>
            <w:r w:rsidRPr="008C6FDD">
              <w:rPr>
                <w:rFonts w:asciiTheme="majorBidi" w:eastAsia="Times New Roman" w:hAnsiTheme="majorBidi" w:cstheme="majorBidi"/>
                <w:color w:val="000000" w:themeColor="text1"/>
                <w:sz w:val="24"/>
                <w:szCs w:val="24"/>
                <w:lang w:eastAsia="de-CH"/>
              </w:rPr>
              <w:t xml:space="preserve"> level (level 3), 1 indicates South wing and 05 is the room number.</w:t>
            </w:r>
          </w:p>
          <w:p w14:paraId="51D09CE1" w14:textId="77777777" w:rsidR="00160A60" w:rsidRPr="008C6FDD" w:rsidRDefault="00160A60" w:rsidP="00160A60">
            <w:pPr>
              <w:rPr>
                <w:rFonts w:asciiTheme="majorBidi" w:eastAsia="Times New Roman" w:hAnsiTheme="majorBidi" w:cstheme="majorBidi"/>
                <w:color w:val="000000" w:themeColor="text1"/>
                <w:sz w:val="24"/>
                <w:szCs w:val="24"/>
                <w:lang w:eastAsia="de-CH"/>
              </w:rPr>
            </w:pPr>
          </w:p>
          <w:p w14:paraId="4B1F527B" w14:textId="77777777" w:rsidR="00160A60" w:rsidRPr="008C6FDD" w:rsidRDefault="00160A60" w:rsidP="00160A60">
            <w:pPr>
              <w:numPr>
                <w:ilvl w:val="0"/>
                <w:numId w:val="20"/>
              </w:numPr>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Level 1 = Ground level, one down from the lobby</w:t>
            </w:r>
          </w:p>
          <w:p w14:paraId="0BAC245C" w14:textId="77777777" w:rsidR="00160A60" w:rsidRPr="008C6FDD" w:rsidRDefault="00160A60" w:rsidP="00160A60">
            <w:pPr>
              <w:numPr>
                <w:ilvl w:val="0"/>
                <w:numId w:val="20"/>
              </w:numPr>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Level 2 = Lobby level</w:t>
            </w:r>
          </w:p>
          <w:p w14:paraId="65FB9192" w14:textId="77777777" w:rsidR="00160A60" w:rsidRPr="008C6FDD" w:rsidRDefault="00160A60" w:rsidP="00160A60">
            <w:pPr>
              <w:numPr>
                <w:ilvl w:val="0"/>
                <w:numId w:val="20"/>
              </w:numPr>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Level 3 = Upper level, one up from the lobby</w:t>
            </w:r>
          </w:p>
          <w:p w14:paraId="7F0C780F" w14:textId="77777777" w:rsidR="00160A60" w:rsidRPr="008C6FDD" w:rsidRDefault="00160A60" w:rsidP="00160A60">
            <w:pPr>
              <w:jc w:val="both"/>
              <w:rPr>
                <w:rFonts w:asciiTheme="majorBidi" w:eastAsia="Times New Roman" w:hAnsiTheme="majorBidi" w:cstheme="majorBidi"/>
                <w:b/>
                <w:bCs/>
                <w:color w:val="000000" w:themeColor="text1"/>
                <w:sz w:val="24"/>
                <w:szCs w:val="24"/>
                <w:lang w:val="en-GB" w:eastAsia="de-CH"/>
              </w:rPr>
            </w:pPr>
          </w:p>
          <w:p w14:paraId="1C66D87A" w14:textId="77777777" w:rsidR="00160A60" w:rsidRPr="008C6FDD" w:rsidRDefault="00160A60" w:rsidP="00160A60">
            <w:pPr>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306 Guest Rooms &amp; Suites (Phase I)</w:t>
            </w:r>
          </w:p>
          <w:p w14:paraId="1B71977D" w14:textId="77777777" w:rsidR="00B47909" w:rsidRPr="008C6FDD" w:rsidRDefault="00B47909" w:rsidP="00160A60">
            <w:pPr>
              <w:jc w:val="both"/>
              <w:rPr>
                <w:rFonts w:asciiTheme="majorBidi" w:eastAsia="Times New Roman" w:hAnsiTheme="majorBidi" w:cstheme="majorBidi"/>
                <w:b/>
                <w:bCs/>
                <w:color w:val="000000" w:themeColor="text1"/>
                <w:sz w:val="24"/>
                <w:szCs w:val="24"/>
                <w:lang w:val="en-GB" w:eastAsia="de-CH"/>
              </w:rPr>
            </w:pPr>
          </w:p>
          <w:p w14:paraId="756F7688" w14:textId="77777777"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61 King bed rooms – 34sqm</w:t>
            </w:r>
          </w:p>
          <w:p w14:paraId="50232FDF" w14:textId="77777777"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87 Twin-bedded rooms – 34sqm</w:t>
            </w:r>
          </w:p>
          <w:p w14:paraId="70F07093" w14:textId="77777777"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2 Handicapped rooms (king bed) – 34sqm</w:t>
            </w:r>
          </w:p>
          <w:p w14:paraId="531BAD30" w14:textId="77777777"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145 Family rooms (1 king and 2 single beds) – 42sqm </w:t>
            </w:r>
          </w:p>
          <w:p w14:paraId="67CFF8F4" w14:textId="77777777"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9 Senior suites (king bed) 57sqm and can be connected to twin room</w:t>
            </w:r>
          </w:p>
          <w:p w14:paraId="0863DE38" w14:textId="189B2A50" w:rsidR="00160A60" w:rsidRPr="008C6FDD" w:rsidRDefault="00160A60" w:rsidP="00160A60">
            <w:pPr>
              <w:numPr>
                <w:ilvl w:val="1"/>
                <w:numId w:val="20"/>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2 Grand suites (king bed) – 112sqm and with very large terrace. </w:t>
            </w:r>
          </w:p>
          <w:p w14:paraId="6FCD6741" w14:textId="13B30426" w:rsidR="00B47909" w:rsidRPr="008C6FDD" w:rsidRDefault="00F012B0" w:rsidP="00160A6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lastRenderedPageBreak/>
              <w:t>Suite can be connected with twin room</w:t>
            </w:r>
          </w:p>
          <w:p w14:paraId="7A50AE3B" w14:textId="77777777" w:rsidR="00160A60" w:rsidRPr="008C6FDD" w:rsidRDefault="00160A60" w:rsidP="00160A60">
            <w:pPr>
              <w:autoSpaceDE w:val="0"/>
              <w:autoSpaceDN w:val="0"/>
              <w:adjustRightInd w:val="0"/>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Standard rooms: Mountain view</w:t>
            </w:r>
          </w:p>
          <w:p w14:paraId="04390DDD" w14:textId="77777777" w:rsidR="00160A60" w:rsidRPr="008C6FDD" w:rsidRDefault="00160A60" w:rsidP="00160A60">
            <w:pPr>
              <w:autoSpaceDE w:val="0"/>
              <w:autoSpaceDN w:val="0"/>
              <w:adjustRightInd w:val="0"/>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Superior rooms: Pool view</w:t>
            </w:r>
          </w:p>
          <w:p w14:paraId="5180BE28" w14:textId="3100B4BC" w:rsidR="00B47909" w:rsidRPr="008C6FDD" w:rsidRDefault="00160A60" w:rsidP="00B47909">
            <w:pPr>
              <w:autoSpaceDE w:val="0"/>
              <w:autoSpaceDN w:val="0"/>
              <w:adjustRightInd w:val="0"/>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Deluxe rooms: Sea view </w:t>
            </w:r>
          </w:p>
        </w:tc>
      </w:tr>
      <w:tr w:rsidR="008C6FDD" w:rsidRPr="008C6FDD" w14:paraId="5D492DDE" w14:textId="77777777" w:rsidTr="00DC277B">
        <w:tc>
          <w:tcPr>
            <w:tcW w:w="2335" w:type="dxa"/>
          </w:tcPr>
          <w:p w14:paraId="0C3033BA" w14:textId="64AFC0DA"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lastRenderedPageBreak/>
              <w:t>Services:</w:t>
            </w:r>
          </w:p>
        </w:tc>
        <w:tc>
          <w:tcPr>
            <w:tcW w:w="7830" w:type="dxa"/>
          </w:tcPr>
          <w:p w14:paraId="303D1B05"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24-hour room service</w:t>
            </w:r>
          </w:p>
          <w:p w14:paraId="33426E5A"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Wireless Internet in all rooms/public areas (free)</w:t>
            </w:r>
          </w:p>
          <w:p w14:paraId="16903CE1"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Tea &amp; coffee making facilities </w:t>
            </w:r>
          </w:p>
          <w:p w14:paraId="367C3079"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Air-conditioning</w:t>
            </w:r>
          </w:p>
          <w:p w14:paraId="555C564A"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Satellite TV</w:t>
            </w:r>
          </w:p>
          <w:p w14:paraId="526747E6"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In-room safe</w:t>
            </w:r>
          </w:p>
          <w:p w14:paraId="5F3E156C"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ATM machine in the lobby</w:t>
            </w:r>
          </w:p>
          <w:p w14:paraId="6BC8CC63"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Laundry and dry cleaning services</w:t>
            </w:r>
          </w:p>
          <w:p w14:paraId="1155F159"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Gift shop</w:t>
            </w:r>
          </w:p>
          <w:p w14:paraId="29188EB8"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Terrace / balcony (depending on room)</w:t>
            </w:r>
          </w:p>
          <w:p w14:paraId="2E27E2D7"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Extra bed (upon request and chargeable)</w:t>
            </w:r>
          </w:p>
          <w:p w14:paraId="4B361C36"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Baby cot upon request and free of charge</w:t>
            </w:r>
          </w:p>
          <w:p w14:paraId="75E50FBE"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Advance arrangement baby sitting service</w:t>
            </w:r>
          </w:p>
          <w:p w14:paraId="6F99DAD7"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Watersports and cruises</w:t>
            </w:r>
          </w:p>
          <w:p w14:paraId="7C6D5CD1"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Car rental / taxi service</w:t>
            </w:r>
          </w:p>
          <w:p w14:paraId="0A8EC1BA" w14:textId="77777777" w:rsidR="00965D6A" w:rsidRPr="008C6FDD" w:rsidRDefault="00965D6A" w:rsidP="00965D6A">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Medical assistance – (teleconsultation free of charge) and (face to face consultation chargeable)</w:t>
            </w:r>
          </w:p>
          <w:p w14:paraId="2F1BEC68" w14:textId="2906D18D" w:rsidR="00B47909" w:rsidRPr="008C6FDD" w:rsidRDefault="00965D6A" w:rsidP="00B47909">
            <w:pPr>
              <w:numPr>
                <w:ilvl w:val="0"/>
                <w:numId w:val="11"/>
              </w:numPr>
              <w:ind w:left="0"/>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Fun Animation activities for all ages (kids activities, fitness, wellness exercise, beach workout, aqua gym &amp; more)</w:t>
            </w:r>
          </w:p>
        </w:tc>
      </w:tr>
      <w:tr w:rsidR="008C6FDD" w:rsidRPr="008C6FDD" w14:paraId="4362CB8A" w14:textId="77777777" w:rsidTr="00DC277B">
        <w:tc>
          <w:tcPr>
            <w:tcW w:w="2335" w:type="dxa"/>
          </w:tcPr>
          <w:p w14:paraId="5B71808D" w14:textId="4BB48908" w:rsidR="00965D6A" w:rsidRPr="008C6FDD" w:rsidRDefault="00965D6A" w:rsidP="007D1292">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Meetings and Events</w:t>
            </w:r>
            <w:r w:rsidR="00634197" w:rsidRPr="008C6FDD">
              <w:rPr>
                <w:rFonts w:asciiTheme="majorBidi" w:eastAsia="Calibri" w:hAnsiTheme="majorBidi" w:cstheme="majorBidi"/>
                <w:color w:val="000000" w:themeColor="text1"/>
                <w:sz w:val="24"/>
                <w:szCs w:val="24"/>
              </w:rPr>
              <w:t xml:space="preserve"> </w:t>
            </w:r>
            <w:r w:rsidR="007D1292" w:rsidRPr="008C6FDD">
              <w:rPr>
                <w:rFonts w:asciiTheme="majorBidi" w:eastAsia="Calibri" w:hAnsiTheme="majorBidi" w:cstheme="majorBidi"/>
                <w:color w:val="000000" w:themeColor="text1"/>
                <w:sz w:val="24"/>
                <w:szCs w:val="24"/>
              </w:rPr>
              <w:t xml:space="preserve"> </w:t>
            </w:r>
          </w:p>
        </w:tc>
        <w:tc>
          <w:tcPr>
            <w:tcW w:w="7830" w:type="dxa"/>
          </w:tcPr>
          <w:p w14:paraId="2C5D986F" w14:textId="77777777" w:rsidR="00965D6A" w:rsidRPr="008C6FDD" w:rsidRDefault="00965D6A" w:rsidP="00965D6A">
            <w:pPr>
              <w:rPr>
                <w:rFonts w:asciiTheme="majorBidi" w:eastAsia="Calibri" w:hAnsiTheme="majorBidi" w:cstheme="majorBidi"/>
                <w:b/>
                <w:bCs/>
                <w:color w:val="000000" w:themeColor="text1"/>
                <w:sz w:val="24"/>
                <w:szCs w:val="24"/>
              </w:rPr>
            </w:pPr>
            <w:r w:rsidRPr="008C6FDD">
              <w:rPr>
                <w:rFonts w:asciiTheme="majorBidi" w:eastAsia="Calibri" w:hAnsiTheme="majorBidi" w:cstheme="majorBidi"/>
                <w:b/>
                <w:bCs/>
                <w:color w:val="000000" w:themeColor="text1"/>
                <w:sz w:val="24"/>
                <w:szCs w:val="24"/>
              </w:rPr>
              <w:t>Meetings &amp; Events</w:t>
            </w:r>
          </w:p>
          <w:p w14:paraId="4CDE6B5E" w14:textId="77777777" w:rsidR="00A803AC" w:rsidRPr="008C6FDD" w:rsidRDefault="00A803AC" w:rsidP="00C201EA">
            <w:pPr>
              <w:contextualSpacing/>
              <w:rPr>
                <w:rFonts w:asciiTheme="majorBidi" w:eastAsia="Calibri" w:hAnsiTheme="majorBidi" w:cstheme="majorBidi"/>
                <w:color w:val="000000" w:themeColor="text1"/>
                <w:sz w:val="24"/>
                <w:szCs w:val="24"/>
              </w:rPr>
            </w:pPr>
          </w:p>
          <w:p w14:paraId="1380E40E" w14:textId="77777777" w:rsidR="00A803AC" w:rsidRPr="008C6FDD" w:rsidRDefault="00A803AC" w:rsidP="00C201EA">
            <w:pPr>
              <w:contextualSpacing/>
              <w:rPr>
                <w:rFonts w:asciiTheme="majorBidi" w:eastAsia="Calibri" w:hAnsiTheme="majorBidi" w:cstheme="majorBidi"/>
                <w:b/>
                <w:bCs/>
                <w:color w:val="000000" w:themeColor="text1"/>
                <w:sz w:val="24"/>
                <w:szCs w:val="24"/>
              </w:rPr>
            </w:pPr>
            <w:r w:rsidRPr="008C6FDD">
              <w:rPr>
                <w:rFonts w:asciiTheme="majorBidi" w:eastAsia="Calibri" w:hAnsiTheme="majorBidi" w:cstheme="majorBidi"/>
                <w:b/>
                <w:bCs/>
                <w:color w:val="000000" w:themeColor="text1"/>
                <w:sz w:val="24"/>
                <w:szCs w:val="24"/>
              </w:rPr>
              <w:t xml:space="preserve">Al Murjan </w:t>
            </w:r>
          </w:p>
          <w:p w14:paraId="7A9B9560" w14:textId="25BE604B" w:rsidR="00C201EA" w:rsidRPr="008C6FDD" w:rsidRDefault="00C201EA" w:rsidP="00C201EA">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Our </w:t>
            </w:r>
            <w:r w:rsidRPr="008C6FDD">
              <w:rPr>
                <w:rFonts w:asciiTheme="majorBidi" w:eastAsia="Calibri" w:hAnsiTheme="majorBidi" w:cstheme="majorBidi"/>
                <w:b/>
                <w:bCs/>
                <w:color w:val="000000" w:themeColor="text1"/>
                <w:sz w:val="24"/>
                <w:szCs w:val="24"/>
              </w:rPr>
              <w:t>Murjan</w:t>
            </w:r>
            <w:r w:rsidRPr="008C6FDD">
              <w:rPr>
                <w:rFonts w:asciiTheme="majorBidi" w:eastAsia="Calibri" w:hAnsiTheme="majorBidi" w:cstheme="majorBidi"/>
                <w:color w:val="000000" w:themeColor="text1"/>
                <w:sz w:val="24"/>
                <w:szCs w:val="24"/>
              </w:rPr>
              <w:t xml:space="preserve"> Ballroom 234 sqm in size can host up to 192 people for dining and 96 for a meeting classroom style. It can also be divided into 2/3 and 1/3 to suit the guests’ meeting needs.</w:t>
            </w:r>
          </w:p>
          <w:p w14:paraId="270383A7" w14:textId="77777777" w:rsidR="00A803AC" w:rsidRPr="008C6FDD" w:rsidRDefault="00A803AC" w:rsidP="00C201EA">
            <w:pPr>
              <w:contextualSpacing/>
              <w:rPr>
                <w:rFonts w:asciiTheme="majorBidi" w:eastAsia="Calibri" w:hAnsiTheme="majorBidi" w:cstheme="majorBidi"/>
                <w:color w:val="000000" w:themeColor="text1"/>
                <w:sz w:val="24"/>
                <w:szCs w:val="24"/>
              </w:rPr>
            </w:pPr>
          </w:p>
          <w:p w14:paraId="3A0EBAEB" w14:textId="2404622A" w:rsidR="00A803AC" w:rsidRPr="008C6FDD" w:rsidRDefault="00A803AC" w:rsidP="00C201EA">
            <w:pPr>
              <w:contextualSpacing/>
              <w:rPr>
                <w:rFonts w:asciiTheme="majorBidi" w:eastAsia="Calibri" w:hAnsiTheme="majorBidi" w:cstheme="majorBidi"/>
                <w:b/>
                <w:bCs/>
                <w:color w:val="000000" w:themeColor="text1"/>
                <w:sz w:val="24"/>
                <w:szCs w:val="24"/>
              </w:rPr>
            </w:pPr>
            <w:r w:rsidRPr="008C6FDD">
              <w:rPr>
                <w:rFonts w:asciiTheme="majorBidi" w:eastAsia="Calibri" w:hAnsiTheme="majorBidi" w:cstheme="majorBidi"/>
                <w:b/>
                <w:bCs/>
                <w:color w:val="000000" w:themeColor="text1"/>
                <w:sz w:val="24"/>
                <w:szCs w:val="24"/>
              </w:rPr>
              <w:t>Al Salam</w:t>
            </w:r>
          </w:p>
          <w:p w14:paraId="3B8EEDC3" w14:textId="3F0760E9" w:rsidR="00C201EA" w:rsidRPr="008C6FDD" w:rsidRDefault="00C201EA" w:rsidP="00F012B0">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In addition to the ballroom our </w:t>
            </w:r>
            <w:r w:rsidRPr="008C6FDD">
              <w:rPr>
                <w:rFonts w:asciiTheme="majorBidi" w:eastAsia="Calibri" w:hAnsiTheme="majorBidi" w:cstheme="majorBidi"/>
                <w:b/>
                <w:bCs/>
                <w:color w:val="000000" w:themeColor="text1"/>
                <w:sz w:val="24"/>
                <w:szCs w:val="24"/>
              </w:rPr>
              <w:t>Salam</w:t>
            </w:r>
            <w:r w:rsidRPr="008C6FDD">
              <w:rPr>
                <w:rFonts w:asciiTheme="majorBidi" w:eastAsia="Calibri" w:hAnsiTheme="majorBidi" w:cstheme="majorBidi"/>
                <w:color w:val="000000" w:themeColor="text1"/>
                <w:sz w:val="24"/>
                <w:szCs w:val="24"/>
              </w:rPr>
              <w:t xml:space="preserve"> meeting room is equipped with the latest audio visual equipment and can accommodate up to 32 people boardroom style.</w:t>
            </w:r>
          </w:p>
          <w:p w14:paraId="4C452B32" w14:textId="504D0413" w:rsidR="00A803AC" w:rsidRPr="008C6FDD" w:rsidRDefault="00C201EA" w:rsidP="00F012B0">
            <w:pPr>
              <w:contextualSpacing/>
              <w:rPr>
                <w:rFonts w:asciiTheme="majorBidi" w:hAnsiTheme="majorBidi" w:cstheme="majorBidi"/>
                <w:color w:val="000000" w:themeColor="text1"/>
                <w:sz w:val="24"/>
                <w:szCs w:val="24"/>
                <w:lang w:val="en-US"/>
              </w:rPr>
            </w:pPr>
            <w:r w:rsidRPr="008C6FDD">
              <w:rPr>
                <w:rFonts w:asciiTheme="majorBidi" w:hAnsiTheme="majorBidi" w:cstheme="majorBidi"/>
                <w:color w:val="000000" w:themeColor="text1"/>
                <w:sz w:val="24"/>
                <w:szCs w:val="24"/>
                <w:lang w:val="en-US"/>
              </w:rPr>
              <w:t>For further information, the guest can contact the Guest Service Centre to connect them to the Banqueting Department.</w:t>
            </w:r>
          </w:p>
          <w:p w14:paraId="671AB89C" w14:textId="2669D282" w:rsidR="00A803AC" w:rsidRPr="008C6FDD" w:rsidRDefault="00A803AC" w:rsidP="00C201EA">
            <w:pPr>
              <w:contextualSpacing/>
              <w:rPr>
                <w:rFonts w:asciiTheme="majorBidi" w:hAnsiTheme="majorBidi" w:cstheme="majorBidi"/>
                <w:color w:val="000000" w:themeColor="text1"/>
                <w:sz w:val="24"/>
                <w:szCs w:val="24"/>
                <w:lang w:val="en-US"/>
              </w:rPr>
            </w:pPr>
            <w:r w:rsidRPr="008C6FDD">
              <w:rPr>
                <w:rFonts w:asciiTheme="majorBidi" w:hAnsiTheme="majorBidi" w:cstheme="majorBidi"/>
                <w:color w:val="000000" w:themeColor="text1"/>
                <w:sz w:val="24"/>
                <w:szCs w:val="24"/>
                <w:lang w:val="en-US"/>
              </w:rPr>
              <w:t xml:space="preserve">In both ballrooms: </w:t>
            </w:r>
          </w:p>
          <w:p w14:paraId="0C3DFD68" w14:textId="77777777" w:rsidR="00A803AC" w:rsidRPr="008C6FDD" w:rsidRDefault="00A803AC" w:rsidP="00A803AC">
            <w:pPr>
              <w:contextualSpacing/>
              <w:rPr>
                <w:rFonts w:asciiTheme="majorBidi" w:hAnsiTheme="majorBidi" w:cstheme="majorBidi"/>
                <w:color w:val="000000" w:themeColor="text1"/>
                <w:sz w:val="24"/>
                <w:szCs w:val="24"/>
                <w:lang w:val="en-US"/>
              </w:rPr>
            </w:pPr>
            <w:r w:rsidRPr="008C6FDD">
              <w:rPr>
                <w:rFonts w:asciiTheme="majorBidi" w:hAnsiTheme="majorBidi" w:cstheme="majorBidi"/>
                <w:color w:val="000000" w:themeColor="text1"/>
                <w:sz w:val="24"/>
                <w:szCs w:val="24"/>
                <w:lang w:val="en-US"/>
              </w:rPr>
              <w:t>•</w:t>
            </w:r>
            <w:r w:rsidRPr="008C6FDD">
              <w:rPr>
                <w:rFonts w:asciiTheme="majorBidi" w:hAnsiTheme="majorBidi" w:cstheme="majorBidi"/>
                <w:color w:val="000000" w:themeColor="text1"/>
                <w:sz w:val="24"/>
                <w:szCs w:val="24"/>
                <w:lang w:val="en-US"/>
              </w:rPr>
              <w:tab/>
              <w:t>High-speed Wi-Fi.</w:t>
            </w:r>
          </w:p>
          <w:p w14:paraId="1BE88C80" w14:textId="3C98123E" w:rsidR="00B47909" w:rsidRPr="008C6FDD" w:rsidRDefault="00A803AC" w:rsidP="00B47909">
            <w:pPr>
              <w:contextualSpacing/>
              <w:rPr>
                <w:rFonts w:asciiTheme="majorBidi" w:hAnsiTheme="majorBidi" w:cstheme="majorBidi"/>
                <w:color w:val="000000" w:themeColor="text1"/>
                <w:sz w:val="24"/>
                <w:szCs w:val="24"/>
                <w:lang w:val="en-US"/>
              </w:rPr>
            </w:pPr>
            <w:r w:rsidRPr="008C6FDD">
              <w:rPr>
                <w:rFonts w:asciiTheme="majorBidi" w:hAnsiTheme="majorBidi" w:cstheme="majorBidi"/>
                <w:color w:val="000000" w:themeColor="text1"/>
                <w:sz w:val="24"/>
                <w:szCs w:val="24"/>
                <w:lang w:val="en-US"/>
              </w:rPr>
              <w:t>•</w:t>
            </w:r>
            <w:r w:rsidRPr="008C6FDD">
              <w:rPr>
                <w:rFonts w:asciiTheme="majorBidi" w:hAnsiTheme="majorBidi" w:cstheme="majorBidi"/>
                <w:color w:val="000000" w:themeColor="text1"/>
                <w:sz w:val="24"/>
                <w:szCs w:val="24"/>
                <w:lang w:val="en-US"/>
              </w:rPr>
              <w:tab/>
              <w:t>Meetings &amp; Events Consultant.</w:t>
            </w:r>
          </w:p>
        </w:tc>
      </w:tr>
      <w:tr w:rsidR="008C6FDD" w:rsidRPr="008C6FDD" w14:paraId="1A458AE6" w14:textId="77777777" w:rsidTr="00DC277B">
        <w:tc>
          <w:tcPr>
            <w:tcW w:w="2335" w:type="dxa"/>
          </w:tcPr>
          <w:p w14:paraId="40273A16" w14:textId="52B9B983"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Restaurants, Bars and Lounges</w:t>
            </w:r>
          </w:p>
        </w:tc>
        <w:tc>
          <w:tcPr>
            <w:tcW w:w="7830" w:type="dxa"/>
          </w:tcPr>
          <w:p w14:paraId="3AC5C14B" w14:textId="77777777" w:rsidR="00634197" w:rsidRPr="008C6FDD" w:rsidRDefault="00A803AC" w:rsidP="00634197">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eastAsia="de-CH"/>
              </w:rPr>
              <w:t>Najel – All-day-dining Restaurant</w:t>
            </w:r>
            <w:r w:rsidR="00634197" w:rsidRPr="008C6FDD">
              <w:rPr>
                <w:rFonts w:asciiTheme="majorBidi" w:eastAsia="Times New Roman" w:hAnsiTheme="majorBidi" w:cstheme="majorBidi"/>
                <w:b/>
                <w:bCs/>
                <w:color w:val="000000" w:themeColor="text1"/>
                <w:sz w:val="24"/>
                <w:szCs w:val="24"/>
                <w:lang w:eastAsia="de-CH"/>
              </w:rPr>
              <w:t xml:space="preserve"> </w:t>
            </w:r>
            <w:r w:rsidR="00634197" w:rsidRPr="008C6FDD">
              <w:rPr>
                <w:rFonts w:asciiTheme="majorBidi" w:eastAsia="Times New Roman" w:hAnsiTheme="majorBidi" w:cstheme="majorBidi"/>
                <w:b/>
                <w:bCs/>
                <w:color w:val="000000" w:themeColor="text1"/>
                <w:sz w:val="24"/>
                <w:szCs w:val="24"/>
                <w:lang w:val="en-GB" w:eastAsia="de-CH"/>
              </w:rPr>
              <w:t xml:space="preserve"> </w:t>
            </w:r>
          </w:p>
          <w:p w14:paraId="494E3B5F" w14:textId="77777777" w:rsidR="007D1292" w:rsidRPr="008C6FDD" w:rsidRDefault="007D1292" w:rsidP="00A803AC">
            <w:pPr>
              <w:rPr>
                <w:rFonts w:asciiTheme="majorBidi" w:eastAsia="Times New Roman" w:hAnsiTheme="majorBidi" w:cstheme="majorBidi"/>
                <w:b/>
                <w:bCs/>
                <w:color w:val="000000" w:themeColor="text1"/>
                <w:sz w:val="24"/>
                <w:szCs w:val="24"/>
                <w:lang w:val="en-GB" w:eastAsia="de-CH"/>
              </w:rPr>
            </w:pPr>
          </w:p>
          <w:p w14:paraId="46DE5928"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Najel is an Arabic (Jordanian) word for the Red Sea group fish.</w:t>
            </w:r>
          </w:p>
          <w:p w14:paraId="78DEAF5C" w14:textId="77777777" w:rsidR="007D1292" w:rsidRPr="008C6FDD" w:rsidRDefault="007D1292" w:rsidP="00A803AC">
            <w:pPr>
              <w:rPr>
                <w:rFonts w:asciiTheme="majorBidi" w:eastAsia="Times New Roman" w:hAnsiTheme="majorBidi" w:cstheme="majorBidi"/>
                <w:color w:val="000000" w:themeColor="text1"/>
                <w:sz w:val="24"/>
                <w:szCs w:val="24"/>
                <w:lang w:eastAsia="de-CH"/>
              </w:rPr>
            </w:pPr>
          </w:p>
          <w:p w14:paraId="18BF4C66" w14:textId="36ECC639" w:rsidR="00B47909" w:rsidRPr="008C6FDD" w:rsidRDefault="00A803AC" w:rsidP="00F012B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This restaurant is offering sumptuous buffets for breakfast and dinner or à la carte dishes throughout the day to be enjoyed both indoors or al fresco style. </w:t>
            </w:r>
            <w:r w:rsidRPr="008C6FDD">
              <w:rPr>
                <w:rFonts w:asciiTheme="majorBidi" w:eastAsia="Times New Roman" w:hAnsiTheme="majorBidi" w:cstheme="majorBidi"/>
                <w:color w:val="000000" w:themeColor="text1"/>
                <w:sz w:val="24"/>
                <w:szCs w:val="24"/>
                <w:lang w:eastAsia="de-CH"/>
              </w:rPr>
              <w:lastRenderedPageBreak/>
              <w:t>Open for lunch on special occasions only. With an endless array of salads, entrées, desserts and live cooking stations serving local and international specialties, Najel is the passport to a new dining experience. A separate children’s buffet is also available.</w:t>
            </w:r>
          </w:p>
          <w:p w14:paraId="5EFA1576" w14:textId="5EEB0C9A" w:rsidR="00B47909" w:rsidRPr="008C6FDD" w:rsidRDefault="007D1292"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Location:      </w:t>
            </w:r>
            <w:r w:rsidR="00A803AC" w:rsidRPr="008C6FDD">
              <w:rPr>
                <w:rFonts w:asciiTheme="majorBidi" w:eastAsia="Times New Roman" w:hAnsiTheme="majorBidi" w:cstheme="majorBidi"/>
                <w:color w:val="000000" w:themeColor="text1"/>
                <w:sz w:val="24"/>
                <w:szCs w:val="24"/>
                <w:lang w:eastAsia="de-CH"/>
              </w:rPr>
              <w:t>Ground floor</w:t>
            </w:r>
            <w:r w:rsidRPr="008C6FDD">
              <w:rPr>
                <w:rFonts w:asciiTheme="majorBidi" w:eastAsia="Times New Roman" w:hAnsiTheme="majorBidi" w:cstheme="majorBidi"/>
                <w:color w:val="000000" w:themeColor="text1"/>
                <w:sz w:val="24"/>
                <w:szCs w:val="24"/>
                <w:lang w:eastAsia="de-CH"/>
              </w:rPr>
              <w:t xml:space="preserve"> </w:t>
            </w:r>
          </w:p>
          <w:p w14:paraId="381E6677" w14:textId="77777777" w:rsidR="007D1292" w:rsidRPr="008C6FDD" w:rsidRDefault="007D1292" w:rsidP="007D1292">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Opening hours:        </w:t>
            </w:r>
            <w:r w:rsidR="00A803AC" w:rsidRPr="008C6FDD">
              <w:rPr>
                <w:rFonts w:asciiTheme="majorBidi" w:eastAsia="Times New Roman" w:hAnsiTheme="majorBidi" w:cstheme="majorBidi"/>
                <w:color w:val="000000" w:themeColor="text1"/>
                <w:sz w:val="24"/>
                <w:szCs w:val="24"/>
                <w:lang w:eastAsia="de-CH"/>
              </w:rPr>
              <w:t>Breakfast buffet from 6.30 am -</w:t>
            </w:r>
            <w:r w:rsidRPr="008C6FDD">
              <w:rPr>
                <w:rFonts w:asciiTheme="majorBidi" w:eastAsia="Times New Roman" w:hAnsiTheme="majorBidi" w:cstheme="majorBidi"/>
                <w:color w:val="000000" w:themeColor="text1"/>
                <w:sz w:val="24"/>
                <w:szCs w:val="24"/>
                <w:lang w:eastAsia="de-CH"/>
              </w:rPr>
              <w:t xml:space="preserve"> 10.30 am </w:t>
            </w:r>
          </w:p>
          <w:p w14:paraId="69815673" w14:textId="537C596E" w:rsidR="00A803AC" w:rsidRPr="008C6FDD" w:rsidRDefault="007D1292" w:rsidP="007D1292">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                                (Open 6.00 am -</w:t>
            </w:r>
            <w:r w:rsidR="00A803AC" w:rsidRPr="008C6FDD">
              <w:rPr>
                <w:rFonts w:asciiTheme="majorBidi" w:eastAsia="Times New Roman" w:hAnsiTheme="majorBidi" w:cstheme="majorBidi"/>
                <w:color w:val="000000" w:themeColor="text1"/>
                <w:sz w:val="24"/>
                <w:szCs w:val="24"/>
                <w:lang w:eastAsia="de-CH"/>
              </w:rPr>
              <w:t xml:space="preserve"> 11.00 pm)</w:t>
            </w:r>
          </w:p>
          <w:p w14:paraId="7D5D9A67" w14:textId="77777777" w:rsidR="00A76D6A"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ab/>
            </w:r>
            <w:r w:rsidRPr="008C6FDD">
              <w:rPr>
                <w:rFonts w:asciiTheme="majorBidi" w:eastAsia="Times New Roman" w:hAnsiTheme="majorBidi" w:cstheme="majorBidi"/>
                <w:color w:val="000000" w:themeColor="text1"/>
                <w:sz w:val="24"/>
                <w:szCs w:val="24"/>
                <w:lang w:eastAsia="de-CH"/>
              </w:rPr>
              <w:tab/>
            </w:r>
            <w:r w:rsidR="007D1292"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Dinner buffet from 6.3</w:t>
            </w:r>
            <w:r w:rsidR="00A76D6A" w:rsidRPr="008C6FDD">
              <w:rPr>
                <w:rFonts w:asciiTheme="majorBidi" w:eastAsia="Times New Roman" w:hAnsiTheme="majorBidi" w:cstheme="majorBidi"/>
                <w:color w:val="000000" w:themeColor="text1"/>
                <w:sz w:val="24"/>
                <w:szCs w:val="24"/>
                <w:lang w:eastAsia="de-CH"/>
              </w:rPr>
              <w:t xml:space="preserve">0 pm - 10.30 pm </w:t>
            </w:r>
          </w:p>
          <w:p w14:paraId="07C7D06C" w14:textId="77777777" w:rsidR="00A76D6A" w:rsidRPr="008C6FDD" w:rsidRDefault="00A76D6A"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                                (Open 6.00 pm - </w:t>
            </w:r>
            <w:r w:rsidR="00A803AC" w:rsidRPr="008C6FDD">
              <w:rPr>
                <w:rFonts w:asciiTheme="majorBidi" w:eastAsia="Times New Roman" w:hAnsiTheme="majorBidi" w:cstheme="majorBidi"/>
                <w:color w:val="000000" w:themeColor="text1"/>
                <w:sz w:val="24"/>
                <w:szCs w:val="24"/>
                <w:lang w:eastAsia="de-CH"/>
              </w:rPr>
              <w:t>11.00 pm)</w:t>
            </w:r>
            <w:r w:rsidR="00A803AC" w:rsidRPr="008C6FDD">
              <w:rPr>
                <w:rFonts w:asciiTheme="majorBidi" w:eastAsia="Times New Roman" w:hAnsiTheme="majorBidi" w:cstheme="majorBidi"/>
                <w:color w:val="000000" w:themeColor="text1"/>
                <w:sz w:val="24"/>
                <w:szCs w:val="24"/>
                <w:lang w:eastAsia="de-CH"/>
              </w:rPr>
              <w:tab/>
            </w:r>
          </w:p>
          <w:p w14:paraId="28F93CF5" w14:textId="3F3ECFF7" w:rsidR="00A76D6A" w:rsidRPr="008C6FDD" w:rsidRDefault="00A76D6A" w:rsidP="00A76D6A">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 </w:t>
            </w:r>
          </w:p>
          <w:p w14:paraId="6AB614FF" w14:textId="67F9CB73" w:rsidR="00A803AC" w:rsidRPr="008C6FDD" w:rsidRDefault="00A803AC" w:rsidP="007D1292">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Casalingo – Italian fine dining Restaurant</w:t>
            </w:r>
            <w:r w:rsidR="00634197" w:rsidRPr="008C6FDD">
              <w:rPr>
                <w:rFonts w:asciiTheme="majorBidi" w:eastAsia="Times New Roman" w:hAnsiTheme="majorBidi" w:cstheme="majorBidi"/>
                <w:b/>
                <w:bCs/>
                <w:color w:val="000000" w:themeColor="text1"/>
                <w:sz w:val="24"/>
                <w:szCs w:val="24"/>
                <w:lang w:val="en-GB" w:eastAsia="de-CH"/>
              </w:rPr>
              <w:t xml:space="preserve"> </w:t>
            </w:r>
          </w:p>
          <w:p w14:paraId="6650737E" w14:textId="77777777" w:rsidR="00A803AC" w:rsidRPr="008C6FDD" w:rsidRDefault="00A803AC" w:rsidP="00A803AC">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p>
          <w:p w14:paraId="376BA874"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val="en-GB" w:eastAsia="de-CH"/>
              </w:rPr>
              <w:t>"</w:t>
            </w:r>
            <w:r w:rsidRPr="008C6FDD">
              <w:rPr>
                <w:rFonts w:asciiTheme="majorBidi" w:eastAsia="Times New Roman" w:hAnsiTheme="majorBidi" w:cstheme="majorBidi"/>
                <w:color w:val="000000" w:themeColor="text1"/>
                <w:sz w:val="24"/>
                <w:szCs w:val="24"/>
                <w:lang w:eastAsia="de-CH"/>
              </w:rPr>
              <w:t>Casa</w:t>
            </w:r>
            <w:proofErr w:type="gramStart"/>
            <w:r w:rsidRPr="008C6FDD">
              <w:rPr>
                <w:rFonts w:asciiTheme="majorBidi" w:eastAsia="Times New Roman" w:hAnsiTheme="majorBidi" w:cstheme="majorBidi"/>
                <w:color w:val="000000" w:themeColor="text1"/>
                <w:sz w:val="24"/>
                <w:szCs w:val="24"/>
                <w:lang w:eastAsia="de-CH"/>
              </w:rPr>
              <w:t>"  "</w:t>
            </w:r>
            <w:proofErr w:type="gramEnd"/>
            <w:r w:rsidRPr="008C6FDD">
              <w:rPr>
                <w:rFonts w:asciiTheme="majorBidi" w:eastAsia="Times New Roman" w:hAnsiTheme="majorBidi" w:cstheme="majorBidi"/>
                <w:color w:val="000000" w:themeColor="text1"/>
                <w:sz w:val="24"/>
                <w:szCs w:val="24"/>
                <w:lang w:eastAsia="de-CH"/>
              </w:rPr>
              <w:t>lingo” means "home" "made" which reflect the mode of the cuisine style.</w:t>
            </w:r>
          </w:p>
          <w:p w14:paraId="382A3166"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p>
          <w:p w14:paraId="6E42A710" w14:textId="1A03F6CC" w:rsidR="00A803AC" w:rsidRPr="008C6FDD" w:rsidRDefault="00A803AC"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This restaurant is serving authentic Italian dishes, seasonal specialties and piping hot pizza direct from the traditional wooden fire oven, Casalingo is our own slice of Italy in the heart of Tala Bay. An extensive selection of wines is offered to complement each meal that can be enjoyed indoor or outdoor under the Arabian stars.</w:t>
            </w:r>
          </w:p>
          <w:p w14:paraId="0E0FF538" w14:textId="15B6A6B2"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r>
            <w:r w:rsidR="00FA37B8"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Ground floor</w:t>
            </w:r>
          </w:p>
          <w:p w14:paraId="153F281C" w14:textId="5E10EB1C" w:rsidR="00A803AC" w:rsidRPr="008C6FDD" w:rsidRDefault="00A803AC" w:rsidP="005C2029">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w:t>
            </w:r>
            <w:r w:rsidRPr="008C6FDD">
              <w:rPr>
                <w:rFonts w:asciiTheme="majorBidi" w:eastAsia="Times New Roman" w:hAnsiTheme="majorBidi" w:cstheme="majorBidi"/>
                <w:color w:val="000000" w:themeColor="text1"/>
                <w:sz w:val="24"/>
                <w:szCs w:val="24"/>
                <w:lang w:eastAsia="de-CH"/>
              </w:rPr>
              <w:tab/>
              <w:t>6.30 pm until 11.30 pm</w:t>
            </w:r>
            <w:r w:rsidRPr="008C6FDD">
              <w:rPr>
                <w:rFonts w:asciiTheme="majorBidi" w:eastAsia="Times New Roman" w:hAnsiTheme="majorBidi" w:cstheme="majorBidi"/>
                <w:color w:val="000000" w:themeColor="text1"/>
                <w:sz w:val="24"/>
                <w:szCs w:val="24"/>
                <w:lang w:eastAsia="de-CH"/>
              </w:rPr>
              <w:tab/>
            </w:r>
          </w:p>
          <w:p w14:paraId="6540DB6E" w14:textId="77777777" w:rsidR="00A76D6A" w:rsidRPr="008C6FDD" w:rsidRDefault="00A76D6A" w:rsidP="00A803AC">
            <w:pPr>
              <w:rPr>
                <w:rFonts w:asciiTheme="majorBidi" w:eastAsia="Times New Roman" w:hAnsiTheme="majorBidi" w:cstheme="majorBidi"/>
                <w:color w:val="000000" w:themeColor="text1"/>
                <w:sz w:val="24"/>
                <w:szCs w:val="24"/>
                <w:lang w:eastAsia="de-CH"/>
              </w:rPr>
            </w:pPr>
          </w:p>
          <w:p w14:paraId="187C7574" w14:textId="74FEE8EB" w:rsidR="00A803AC" w:rsidRPr="008C6FDD" w:rsidRDefault="00A803AC" w:rsidP="007D1292">
            <w:pPr>
              <w:widowControl w:val="0"/>
              <w:autoSpaceDE w:val="0"/>
              <w:autoSpaceDN w:val="0"/>
              <w:adjustRightInd w:val="0"/>
              <w:spacing w:after="120" w:line="300" w:lineRule="exact"/>
              <w:ind w:right="1452"/>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Sejan – Bayside Al Fresco</w:t>
            </w:r>
            <w:r w:rsidR="00634197" w:rsidRPr="008C6FDD">
              <w:rPr>
                <w:rFonts w:asciiTheme="majorBidi" w:eastAsia="Times New Roman" w:hAnsiTheme="majorBidi" w:cstheme="majorBidi"/>
                <w:b/>
                <w:bCs/>
                <w:color w:val="000000" w:themeColor="text1"/>
                <w:sz w:val="24"/>
                <w:szCs w:val="24"/>
                <w:lang w:val="en-GB" w:eastAsia="de-CH"/>
              </w:rPr>
              <w:t xml:space="preserve"> </w:t>
            </w:r>
          </w:p>
          <w:p w14:paraId="79B2B110" w14:textId="77777777" w:rsidR="00A803AC" w:rsidRPr="008C6FDD" w:rsidRDefault="00A803AC" w:rsidP="00A803AC">
            <w:pPr>
              <w:widowControl w:val="0"/>
              <w:autoSpaceDE w:val="0"/>
              <w:autoSpaceDN w:val="0"/>
              <w:adjustRightInd w:val="0"/>
              <w:spacing w:after="120" w:line="300" w:lineRule="exact"/>
              <w:ind w:right="1452"/>
              <w:rPr>
                <w:rFonts w:asciiTheme="majorBidi" w:eastAsia="Times New Roman" w:hAnsiTheme="majorBidi" w:cstheme="majorBidi"/>
                <w:b/>
                <w:bCs/>
                <w:color w:val="000000" w:themeColor="text1"/>
                <w:sz w:val="24"/>
                <w:szCs w:val="24"/>
                <w:u w:val="single"/>
                <w:lang w:val="en-GB" w:eastAsia="de-CH"/>
              </w:rPr>
            </w:pPr>
            <w:r w:rsidRPr="008C6FDD">
              <w:rPr>
                <w:rFonts w:asciiTheme="majorBidi" w:eastAsia="Times New Roman" w:hAnsiTheme="majorBidi" w:cstheme="majorBidi"/>
                <w:color w:val="000000" w:themeColor="text1"/>
                <w:sz w:val="24"/>
                <w:szCs w:val="24"/>
                <w:lang w:val="en-GB" w:eastAsia="de-CH"/>
              </w:rPr>
              <w:t>Sejan is a popular local fish.</w:t>
            </w:r>
          </w:p>
          <w:p w14:paraId="573FAF6B" w14:textId="77777777" w:rsidR="00A803AC" w:rsidRPr="008C6FDD" w:rsidRDefault="00A803AC" w:rsidP="00A803AC">
            <w:pPr>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 xml:space="preserve">It is an ideal dining spot during the day, this is the place to chill out and cool down by the pool and enjoy a variety of fresh salads, pizzas, snacks and of course the famous Mövenpick ice cream, as well as a selection of refreshing cocktails and juices. </w:t>
            </w:r>
          </w:p>
          <w:p w14:paraId="41397868" w14:textId="1F9D27E1"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r>
            <w:r w:rsidR="00A76D6A"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 xml:space="preserve">Open air pavilion, in the middle of the leisure swimming pool </w:t>
            </w:r>
          </w:p>
          <w:p w14:paraId="54CD1422" w14:textId="6B0F9B4F" w:rsidR="00A803AC" w:rsidRPr="008C6FDD" w:rsidRDefault="00A803AC" w:rsidP="00A76D6A">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w:t>
            </w:r>
            <w:r w:rsidR="00A76D6A"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9.00 am until sunset (open for dinner on special occasions only)</w:t>
            </w:r>
          </w:p>
          <w:p w14:paraId="042EEEEB" w14:textId="77777777" w:rsidR="00A76D6A" w:rsidRPr="008C6FDD" w:rsidRDefault="00A76D6A" w:rsidP="00A803AC">
            <w:pPr>
              <w:autoSpaceDE w:val="0"/>
              <w:autoSpaceDN w:val="0"/>
              <w:adjustRightInd w:val="0"/>
              <w:rPr>
                <w:rFonts w:asciiTheme="majorBidi" w:eastAsia="Times New Roman" w:hAnsiTheme="majorBidi" w:cstheme="majorBidi"/>
                <w:color w:val="000000" w:themeColor="text1"/>
                <w:sz w:val="24"/>
                <w:szCs w:val="24"/>
                <w:lang w:val="en-GB" w:eastAsia="de-CH"/>
              </w:rPr>
            </w:pPr>
          </w:p>
          <w:p w14:paraId="03FFFF75" w14:textId="11FA63BF" w:rsidR="00A803AC" w:rsidRPr="008C6FDD" w:rsidRDefault="00A803AC" w:rsidP="007D1292">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proofErr w:type="gramStart"/>
            <w:r w:rsidRPr="008C6FDD">
              <w:rPr>
                <w:rFonts w:asciiTheme="majorBidi" w:eastAsia="Times New Roman" w:hAnsiTheme="majorBidi" w:cstheme="majorBidi"/>
                <w:b/>
                <w:bCs/>
                <w:color w:val="000000" w:themeColor="text1"/>
                <w:sz w:val="24"/>
                <w:szCs w:val="24"/>
                <w:lang w:val="en-GB" w:eastAsia="de-CH"/>
              </w:rPr>
              <w:t>Baraka  -</w:t>
            </w:r>
            <w:proofErr w:type="gramEnd"/>
            <w:r w:rsidRPr="008C6FDD">
              <w:rPr>
                <w:rFonts w:asciiTheme="majorBidi" w:eastAsia="Times New Roman" w:hAnsiTheme="majorBidi" w:cstheme="majorBidi"/>
                <w:b/>
                <w:bCs/>
                <w:color w:val="000000" w:themeColor="text1"/>
                <w:sz w:val="24"/>
                <w:szCs w:val="24"/>
                <w:lang w:val="en-GB" w:eastAsia="de-CH"/>
              </w:rPr>
              <w:t xml:space="preserve"> Lobby Lounge &amp; Bar</w:t>
            </w:r>
            <w:r w:rsidR="00634197" w:rsidRPr="008C6FDD">
              <w:rPr>
                <w:rFonts w:asciiTheme="majorBidi" w:eastAsia="Times New Roman" w:hAnsiTheme="majorBidi" w:cstheme="majorBidi"/>
                <w:b/>
                <w:bCs/>
                <w:color w:val="000000" w:themeColor="text1"/>
                <w:sz w:val="24"/>
                <w:szCs w:val="24"/>
                <w:lang w:val="en-GB" w:eastAsia="de-CH"/>
              </w:rPr>
              <w:t xml:space="preserve"> </w:t>
            </w:r>
          </w:p>
          <w:p w14:paraId="388C6C95" w14:textId="7B2B6641" w:rsidR="00A803AC" w:rsidRPr="008C6FDD" w:rsidRDefault="00A803AC"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Baraka means "Blessings".</w:t>
            </w:r>
          </w:p>
          <w:p w14:paraId="51D5AC9B" w14:textId="4AF4C7D0" w:rsidR="00A803AC" w:rsidRPr="008C6FDD" w:rsidRDefault="00A803AC" w:rsidP="00F012B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Boasting stunning views of the Gulf of Aqaba, Al Baraka lobby lounge serves a variety of coffees, variety of drinks and light snacks. With its unmatched views and relaxed atmosphere it is a popular choice anytime.</w:t>
            </w:r>
          </w:p>
          <w:p w14:paraId="0D4B9FBC" w14:textId="77241B78"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r>
            <w:r w:rsidR="00A76D6A"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Lobby level</w:t>
            </w:r>
          </w:p>
          <w:p w14:paraId="293BB894" w14:textId="5E763034" w:rsidR="00A803AC" w:rsidRPr="008C6FDD" w:rsidRDefault="00A76D6A"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Opening hours:      </w:t>
            </w:r>
            <w:r w:rsidR="00A803AC" w:rsidRPr="008C6FDD">
              <w:rPr>
                <w:rFonts w:asciiTheme="majorBidi" w:eastAsia="Times New Roman" w:hAnsiTheme="majorBidi" w:cstheme="majorBidi"/>
                <w:color w:val="000000" w:themeColor="text1"/>
                <w:sz w:val="24"/>
                <w:szCs w:val="24"/>
                <w:lang w:eastAsia="de-CH"/>
              </w:rPr>
              <w:t>9.00 am until 11.00 pm</w:t>
            </w:r>
            <w:r w:rsidR="00A803AC" w:rsidRPr="008C6FDD">
              <w:rPr>
                <w:rFonts w:asciiTheme="majorBidi" w:eastAsia="Times New Roman" w:hAnsiTheme="majorBidi" w:cstheme="majorBidi"/>
                <w:color w:val="000000" w:themeColor="text1"/>
                <w:sz w:val="24"/>
                <w:szCs w:val="24"/>
                <w:lang w:eastAsia="de-CH"/>
              </w:rPr>
              <w:tab/>
            </w:r>
          </w:p>
          <w:p w14:paraId="17906CB0" w14:textId="77777777" w:rsidR="00A76D6A" w:rsidRPr="008C6FDD" w:rsidRDefault="00A76D6A" w:rsidP="00A803AC">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p>
          <w:p w14:paraId="6C734478" w14:textId="47933B87" w:rsidR="00A803AC" w:rsidRPr="008C6FDD" w:rsidRDefault="00A803AC" w:rsidP="00AC3042">
            <w:pPr>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 xml:space="preserve">Siraj - Arguilah Terrace </w:t>
            </w:r>
          </w:p>
          <w:p w14:paraId="35FF2871" w14:textId="77777777" w:rsidR="00B47909" w:rsidRPr="008C6FDD" w:rsidRDefault="00B47909" w:rsidP="00B47909">
            <w:pPr>
              <w:rPr>
                <w:rFonts w:asciiTheme="majorBidi" w:eastAsia="Calibri" w:hAnsiTheme="majorBidi" w:cstheme="majorBidi"/>
                <w:bCs/>
                <w:color w:val="000000" w:themeColor="text1"/>
                <w:sz w:val="24"/>
                <w:szCs w:val="24"/>
              </w:rPr>
            </w:pPr>
          </w:p>
          <w:p w14:paraId="09ED1C3D" w14:textId="3AA7AD48" w:rsidR="00A803AC" w:rsidRPr="008C6FDD" w:rsidRDefault="00A803AC"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Siraj name comes from the flame of an oil lamp and signifies the mood and </w:t>
            </w:r>
            <w:r w:rsidRPr="008C6FDD">
              <w:rPr>
                <w:rFonts w:asciiTheme="majorBidi" w:eastAsia="Times New Roman" w:hAnsiTheme="majorBidi" w:cstheme="majorBidi"/>
                <w:color w:val="000000" w:themeColor="text1"/>
                <w:sz w:val="24"/>
                <w:szCs w:val="24"/>
                <w:lang w:eastAsia="de-CH"/>
              </w:rPr>
              <w:lastRenderedPageBreak/>
              <w:t>flicker of the light.</w:t>
            </w:r>
          </w:p>
          <w:p w14:paraId="68BD5390" w14:textId="77777777" w:rsidR="002E385B" w:rsidRPr="008C6FDD" w:rsidRDefault="002E385B" w:rsidP="00A803AC">
            <w:pPr>
              <w:rPr>
                <w:rFonts w:asciiTheme="majorBidi" w:eastAsia="Times New Roman" w:hAnsiTheme="majorBidi" w:cstheme="majorBidi"/>
                <w:color w:val="000000" w:themeColor="text1"/>
                <w:sz w:val="24"/>
                <w:szCs w:val="24"/>
                <w:lang w:eastAsia="de-CH"/>
              </w:rPr>
            </w:pPr>
          </w:p>
          <w:p w14:paraId="6B6E060D" w14:textId="332EB369" w:rsidR="00A803AC" w:rsidRPr="008C6FDD" w:rsidRDefault="00A803AC" w:rsidP="00845C73">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The terrace offers traditional shisha water pipes, a wide selection of snacks, drinks, coffees and tea accompanied by live music and belly dancer, Siraj is the perfect spot for al fresco relaxation. It is an ideal place to sit back, fire up the shisha of any choice and to enjoy the breathtaking views of the Red Sea.</w:t>
            </w:r>
          </w:p>
          <w:p w14:paraId="76EB0A85"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t>Lobby level terrace off the Mello bar</w:t>
            </w:r>
          </w:p>
          <w:p w14:paraId="31FF7C70"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w:t>
            </w:r>
            <w:r w:rsidRPr="008C6FDD">
              <w:rPr>
                <w:rFonts w:asciiTheme="majorBidi" w:eastAsia="Times New Roman" w:hAnsiTheme="majorBidi" w:cstheme="majorBidi"/>
                <w:color w:val="000000" w:themeColor="text1"/>
                <w:sz w:val="24"/>
                <w:szCs w:val="24"/>
                <w:lang w:eastAsia="de-CH"/>
              </w:rPr>
              <w:tab/>
              <w:t>5.00 pm until 1.00 am</w:t>
            </w:r>
          </w:p>
          <w:p w14:paraId="3FB63B79" w14:textId="77777777" w:rsidR="00A803AC" w:rsidRPr="008C6FDD" w:rsidRDefault="00A803AC" w:rsidP="00A803AC">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p>
          <w:p w14:paraId="49E3004F" w14:textId="0AFAFE90" w:rsidR="00AC3042" w:rsidRPr="00F012B0" w:rsidRDefault="00A803AC" w:rsidP="00F012B0">
            <w:pPr>
              <w:rPr>
                <w:rFonts w:asciiTheme="majorBidi" w:eastAsia="Times New Roman" w:hAnsiTheme="majorBidi" w:cstheme="majorBidi"/>
                <w:b/>
                <w:bCs/>
                <w:color w:val="000000" w:themeColor="text1"/>
                <w:sz w:val="24"/>
                <w:szCs w:val="24"/>
                <w:lang w:eastAsia="de-CH"/>
              </w:rPr>
            </w:pPr>
            <w:r w:rsidRPr="008C6FDD">
              <w:rPr>
                <w:rFonts w:asciiTheme="majorBidi" w:eastAsia="Times New Roman" w:hAnsiTheme="majorBidi" w:cstheme="majorBidi"/>
                <w:b/>
                <w:bCs/>
                <w:color w:val="000000" w:themeColor="text1"/>
                <w:sz w:val="24"/>
                <w:szCs w:val="24"/>
                <w:lang w:val="en-GB" w:eastAsia="de-CH"/>
              </w:rPr>
              <w:t xml:space="preserve">Mello – Chill Out Bar </w:t>
            </w:r>
          </w:p>
          <w:p w14:paraId="47ABCC14" w14:textId="6AAB427D" w:rsidR="00A803AC" w:rsidRPr="008C6FDD" w:rsidRDefault="00A803AC" w:rsidP="00F012B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Mello is other way of spelling "mellow" which is what a chill-out bar is all about. With professional bartenders mixing favourable cocktails, a wide selection of wines, champagnes and Cognacs, the Mello Bar is not only a perfect location for a pre dinner aperitif but also a preferred spot for drinks with friends thanks to its relaxed and welcoming ambience. </w:t>
            </w:r>
          </w:p>
          <w:p w14:paraId="24C0FB2D" w14:textId="1B25BF13"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r>
            <w:r w:rsidR="00FA37B8"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Lobby level</w:t>
            </w:r>
          </w:p>
          <w:p w14:paraId="1A70B402"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w:t>
            </w:r>
            <w:r w:rsidRPr="008C6FDD">
              <w:rPr>
                <w:rFonts w:asciiTheme="majorBidi" w:eastAsia="Times New Roman" w:hAnsiTheme="majorBidi" w:cstheme="majorBidi"/>
                <w:color w:val="000000" w:themeColor="text1"/>
                <w:sz w:val="24"/>
                <w:szCs w:val="24"/>
                <w:lang w:eastAsia="de-CH"/>
              </w:rPr>
              <w:tab/>
              <w:t xml:space="preserve">5.00 pm until 1.00 am </w:t>
            </w:r>
          </w:p>
          <w:p w14:paraId="70B66F37"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p>
          <w:p w14:paraId="21D57D8E" w14:textId="6946D9DB" w:rsidR="00A803AC" w:rsidRPr="008C6FDD" w:rsidRDefault="00A803AC" w:rsidP="007D1292">
            <w:pPr>
              <w:widowControl w:val="0"/>
              <w:autoSpaceDE w:val="0"/>
              <w:autoSpaceDN w:val="0"/>
              <w:adjustRightInd w:val="0"/>
              <w:spacing w:after="120" w:line="180" w:lineRule="exact"/>
              <w:ind w:right="1452"/>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 xml:space="preserve">Azure – </w:t>
            </w:r>
            <w:r w:rsidRPr="008C6FDD">
              <w:rPr>
                <w:rFonts w:asciiTheme="majorBidi" w:eastAsia="Times New Roman" w:hAnsiTheme="majorBidi" w:cstheme="majorBidi"/>
                <w:b/>
                <w:bCs/>
                <w:color w:val="000000" w:themeColor="text1"/>
                <w:sz w:val="24"/>
                <w:szCs w:val="24"/>
                <w:lang w:eastAsia="de-CH"/>
              </w:rPr>
              <w:t>Pool Bar</w:t>
            </w:r>
            <w:r w:rsidR="00634197" w:rsidRPr="008C6FDD">
              <w:rPr>
                <w:rFonts w:asciiTheme="majorBidi" w:eastAsia="Times New Roman" w:hAnsiTheme="majorBidi" w:cstheme="majorBidi"/>
                <w:b/>
                <w:bCs/>
                <w:color w:val="000000" w:themeColor="text1"/>
                <w:sz w:val="24"/>
                <w:szCs w:val="24"/>
                <w:lang w:eastAsia="de-CH"/>
              </w:rPr>
              <w:t xml:space="preserve"> </w:t>
            </w:r>
          </w:p>
          <w:p w14:paraId="73B6BE4A" w14:textId="039404F2" w:rsidR="00A803AC" w:rsidRPr="008C6FDD" w:rsidRDefault="00A803AC" w:rsidP="00F012B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val="en-GB" w:eastAsia="de-CH"/>
              </w:rPr>
              <w:t xml:space="preserve">Azure is </w:t>
            </w:r>
            <w:r w:rsidRPr="008C6FDD">
              <w:rPr>
                <w:rFonts w:asciiTheme="majorBidi" w:eastAsia="Times New Roman" w:hAnsiTheme="majorBidi" w:cstheme="majorBidi"/>
                <w:color w:val="000000" w:themeColor="text1"/>
                <w:sz w:val="24"/>
                <w:szCs w:val="24"/>
                <w:lang w:eastAsia="de-CH"/>
              </w:rPr>
              <w:t xml:space="preserve">pertaining to the blue sea, bright blue </w:t>
            </w:r>
            <w:proofErr w:type="gramStart"/>
            <w:r w:rsidRPr="008C6FDD">
              <w:rPr>
                <w:rFonts w:asciiTheme="majorBidi" w:eastAsia="Times New Roman" w:hAnsiTheme="majorBidi" w:cstheme="majorBidi"/>
                <w:color w:val="000000" w:themeColor="text1"/>
                <w:sz w:val="24"/>
                <w:szCs w:val="24"/>
                <w:lang w:eastAsia="de-CH"/>
              </w:rPr>
              <w:t>sky</w:t>
            </w:r>
            <w:proofErr w:type="gramEnd"/>
            <w:r w:rsidRPr="008C6FDD">
              <w:rPr>
                <w:rFonts w:asciiTheme="majorBidi" w:eastAsia="Times New Roman" w:hAnsiTheme="majorBidi" w:cstheme="majorBidi"/>
                <w:color w:val="000000" w:themeColor="text1"/>
                <w:sz w:val="24"/>
                <w:szCs w:val="24"/>
                <w:lang w:eastAsia="de-CH"/>
              </w:rPr>
              <w:t xml:space="preserve"> and white beaches. Guests can relax at the swimming pool and enjoy a refreshing drink.</w:t>
            </w:r>
          </w:p>
          <w:p w14:paraId="44AF1E49"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Location:  Open air pavilion </w:t>
            </w:r>
          </w:p>
          <w:p w14:paraId="0D29A4AC" w14:textId="4AB3678F"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 9.00 am until sunset</w:t>
            </w:r>
            <w:r w:rsidR="00634197" w:rsidRPr="008C6FDD">
              <w:rPr>
                <w:rFonts w:asciiTheme="majorBidi" w:eastAsia="Times New Roman" w:hAnsiTheme="majorBidi" w:cstheme="majorBidi"/>
                <w:color w:val="000000" w:themeColor="text1"/>
                <w:sz w:val="24"/>
                <w:szCs w:val="24"/>
                <w:lang w:eastAsia="de-CH"/>
              </w:rPr>
              <w:t xml:space="preserve"> </w:t>
            </w:r>
          </w:p>
          <w:p w14:paraId="119F1F46"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p>
          <w:p w14:paraId="35410927" w14:textId="789B8764" w:rsidR="00AC3042" w:rsidRPr="00F012B0" w:rsidRDefault="00A803AC" w:rsidP="00F012B0">
            <w:pPr>
              <w:rPr>
                <w:rFonts w:asciiTheme="majorBidi" w:eastAsia="Times New Roman" w:hAnsiTheme="majorBidi" w:cstheme="majorBidi"/>
                <w:b/>
                <w:bCs/>
                <w:color w:val="000000" w:themeColor="text1"/>
                <w:sz w:val="24"/>
                <w:szCs w:val="24"/>
                <w:lang w:eastAsia="de-CH"/>
              </w:rPr>
            </w:pPr>
            <w:r w:rsidRPr="008C6FDD">
              <w:rPr>
                <w:rFonts w:asciiTheme="majorBidi" w:eastAsia="Times New Roman" w:hAnsiTheme="majorBidi" w:cstheme="majorBidi"/>
                <w:b/>
                <w:bCs/>
                <w:color w:val="000000" w:themeColor="text1"/>
                <w:sz w:val="24"/>
                <w:szCs w:val="24"/>
                <w:lang w:val="en-GB" w:eastAsia="de-CH"/>
              </w:rPr>
              <w:t>The Bop – “Drink-Play-Dance”</w:t>
            </w:r>
          </w:p>
          <w:p w14:paraId="74CF103E" w14:textId="07A71D06" w:rsidR="00A803AC" w:rsidRPr="008C6FDD" w:rsidRDefault="00A803AC"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val="en-GB" w:eastAsia="de-CH"/>
              </w:rPr>
              <w:t xml:space="preserve">Bop is the wrong </w:t>
            </w:r>
            <w:r w:rsidRPr="008C6FDD">
              <w:rPr>
                <w:rFonts w:asciiTheme="majorBidi" w:eastAsia="Times New Roman" w:hAnsiTheme="majorBidi" w:cstheme="majorBidi"/>
                <w:color w:val="000000" w:themeColor="text1"/>
                <w:sz w:val="24"/>
                <w:szCs w:val="24"/>
                <w:lang w:eastAsia="de-CH"/>
              </w:rPr>
              <w:t xml:space="preserve">pronunciation of the word "Pub" by the constructors, so </w:t>
            </w:r>
            <w:r w:rsidR="00F012B0" w:rsidRPr="008C6FDD">
              <w:rPr>
                <w:rFonts w:asciiTheme="majorBidi" w:eastAsia="Times New Roman" w:hAnsiTheme="majorBidi" w:cstheme="majorBidi"/>
                <w:color w:val="000000" w:themeColor="text1"/>
                <w:sz w:val="24"/>
                <w:szCs w:val="24"/>
                <w:lang w:eastAsia="de-CH"/>
              </w:rPr>
              <w:t>a consensus</w:t>
            </w:r>
            <w:r w:rsidRPr="008C6FDD">
              <w:rPr>
                <w:rFonts w:asciiTheme="majorBidi" w:eastAsia="Times New Roman" w:hAnsiTheme="majorBidi" w:cstheme="majorBidi"/>
                <w:color w:val="000000" w:themeColor="text1"/>
                <w:sz w:val="24"/>
                <w:szCs w:val="24"/>
                <w:lang w:eastAsia="de-CH"/>
              </w:rPr>
              <w:t xml:space="preserve"> that the name is funny and lovable and should be kept as is it pronounced.</w:t>
            </w:r>
          </w:p>
          <w:p w14:paraId="4356E949" w14:textId="734E43D5" w:rsidR="00A803AC" w:rsidRPr="008C6FDD" w:rsidRDefault="00A803AC"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After a long day, one should enjoy in one of the most famous night spots in the city. With music playing until the early hours, The Bop is the place to be.</w:t>
            </w:r>
          </w:p>
          <w:p w14:paraId="784068B0" w14:textId="6F009020"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Location:</w:t>
            </w:r>
            <w:r w:rsidRPr="008C6FDD">
              <w:rPr>
                <w:rFonts w:asciiTheme="majorBidi" w:eastAsia="Times New Roman" w:hAnsiTheme="majorBidi" w:cstheme="majorBidi"/>
                <w:color w:val="000000" w:themeColor="text1"/>
                <w:sz w:val="24"/>
                <w:szCs w:val="24"/>
                <w:lang w:eastAsia="de-CH"/>
              </w:rPr>
              <w:tab/>
            </w:r>
            <w:r w:rsidR="00FA37B8"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 xml:space="preserve">Ground floor </w:t>
            </w:r>
          </w:p>
          <w:p w14:paraId="59FD199A" w14:textId="7300566D" w:rsidR="00A803AC" w:rsidRPr="008C6FDD" w:rsidRDefault="00A803AC" w:rsidP="00FA37B8">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Opening hours:</w:t>
            </w:r>
            <w:r w:rsidR="00FA37B8"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8.00 pm until 3.00 am</w:t>
            </w:r>
            <w:r w:rsidRPr="008C6FDD">
              <w:rPr>
                <w:rFonts w:asciiTheme="majorBidi" w:eastAsia="Times New Roman" w:hAnsiTheme="majorBidi" w:cstheme="majorBidi"/>
                <w:color w:val="000000" w:themeColor="text1"/>
                <w:sz w:val="24"/>
                <w:szCs w:val="24"/>
                <w:lang w:eastAsia="de-CH"/>
              </w:rPr>
              <w:tab/>
            </w:r>
          </w:p>
          <w:p w14:paraId="5DCC17EA"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p>
          <w:p w14:paraId="1398C6DC" w14:textId="0CFFC8C4" w:rsidR="00A803AC" w:rsidRPr="008C6FDD" w:rsidRDefault="00A803AC" w:rsidP="00B47909">
            <w:pPr>
              <w:rPr>
                <w:rFonts w:asciiTheme="majorBidi" w:eastAsia="Times New Roman" w:hAnsiTheme="majorBidi" w:cstheme="majorBidi"/>
                <w:b/>
                <w:bCs/>
                <w:color w:val="000000" w:themeColor="text1"/>
                <w:sz w:val="24"/>
                <w:szCs w:val="24"/>
                <w:lang w:eastAsia="de-CH"/>
              </w:rPr>
            </w:pPr>
            <w:r w:rsidRPr="008C6FDD">
              <w:rPr>
                <w:rFonts w:asciiTheme="majorBidi" w:eastAsia="Times New Roman" w:hAnsiTheme="majorBidi" w:cstheme="majorBidi"/>
                <w:b/>
                <w:bCs/>
                <w:color w:val="000000" w:themeColor="text1"/>
                <w:sz w:val="24"/>
                <w:szCs w:val="24"/>
                <w:lang w:eastAsia="de-CH"/>
              </w:rPr>
              <w:t>In Room Dinning (Room Service available 24 hours)</w:t>
            </w:r>
          </w:p>
          <w:p w14:paraId="6711AAC7" w14:textId="77777777" w:rsidR="00A803AC" w:rsidRPr="008C6FDD" w:rsidRDefault="00A803AC" w:rsidP="00A803AC">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A selection of all-time favourites to be enjoyed in the comfort of the guestroom. In-Room Dining menu is placed in each room.</w:t>
            </w:r>
          </w:p>
          <w:p w14:paraId="3B6484C0" w14:textId="77777777" w:rsidR="00965D6A" w:rsidRPr="008C6FDD" w:rsidRDefault="00965D6A" w:rsidP="00965D6A">
            <w:pPr>
              <w:rPr>
                <w:rFonts w:asciiTheme="majorBidi" w:eastAsia="Calibri" w:hAnsiTheme="majorBidi" w:cstheme="majorBidi"/>
                <w:color w:val="000000" w:themeColor="text1"/>
                <w:sz w:val="24"/>
                <w:szCs w:val="24"/>
              </w:rPr>
            </w:pPr>
          </w:p>
        </w:tc>
      </w:tr>
      <w:tr w:rsidR="008C6FDD" w:rsidRPr="008C6FDD" w14:paraId="0008A9E6" w14:textId="77777777" w:rsidTr="00DC277B">
        <w:tc>
          <w:tcPr>
            <w:tcW w:w="2335" w:type="dxa"/>
          </w:tcPr>
          <w:p w14:paraId="78EE6887"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lastRenderedPageBreak/>
              <w:t>Fitness and Leisure:</w:t>
            </w:r>
          </w:p>
        </w:tc>
        <w:tc>
          <w:tcPr>
            <w:tcW w:w="7830" w:type="dxa"/>
          </w:tcPr>
          <w:p w14:paraId="6D2CEE1D" w14:textId="77777777" w:rsidR="00965D6A" w:rsidRPr="008C6FDD" w:rsidRDefault="00965D6A" w:rsidP="00965D6A">
            <w:pPr>
              <w:rPr>
                <w:rFonts w:asciiTheme="majorBidi" w:eastAsia="Calibri" w:hAnsiTheme="majorBidi" w:cstheme="majorBidi"/>
                <w:b/>
                <w:bCs/>
                <w:color w:val="000000" w:themeColor="text1"/>
                <w:sz w:val="24"/>
                <w:szCs w:val="24"/>
              </w:rPr>
            </w:pPr>
            <w:r w:rsidRPr="008C6FDD">
              <w:rPr>
                <w:rFonts w:asciiTheme="majorBidi" w:eastAsia="Calibri" w:hAnsiTheme="majorBidi" w:cstheme="majorBidi"/>
                <w:b/>
                <w:bCs/>
                <w:color w:val="000000" w:themeColor="text1"/>
                <w:sz w:val="24"/>
                <w:szCs w:val="24"/>
              </w:rPr>
              <w:t>Sports &amp; Leisure</w:t>
            </w:r>
          </w:p>
          <w:p w14:paraId="5359E598" w14:textId="77777777" w:rsidR="005C2029" w:rsidRPr="008C6FDD" w:rsidRDefault="005C2029" w:rsidP="00965D6A">
            <w:pPr>
              <w:rPr>
                <w:rFonts w:asciiTheme="majorBidi" w:eastAsia="Calibri" w:hAnsiTheme="majorBidi" w:cstheme="majorBidi"/>
                <w:b/>
                <w:bCs/>
                <w:color w:val="000000" w:themeColor="text1"/>
                <w:sz w:val="24"/>
                <w:szCs w:val="24"/>
              </w:rPr>
            </w:pPr>
          </w:p>
          <w:p w14:paraId="16E3A3ED" w14:textId="77777777" w:rsidR="00A803AC" w:rsidRPr="008C6FDD" w:rsidRDefault="00A803AC" w:rsidP="00A803AC">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A wide range of leisure facilities includes the Zara Spa, Sinai diving centre as well as the Little Birds Club - children’s activity centre with its own swimming pool. The unique pools and water features perfectly round off the image of a modern holiday resort, with a total water surface of over 3000 sqm. </w:t>
            </w:r>
          </w:p>
          <w:p w14:paraId="7704D71D"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Other fun activities include para-sailing, water skiing and jet skiing.</w:t>
            </w:r>
          </w:p>
          <w:p w14:paraId="7CC61109" w14:textId="77777777" w:rsidR="00AC3042" w:rsidRPr="008C6FDD" w:rsidRDefault="00AC3042" w:rsidP="00AC3042">
            <w:pPr>
              <w:rPr>
                <w:rFonts w:asciiTheme="majorBidi" w:eastAsia="Calibri" w:hAnsiTheme="majorBidi" w:cstheme="majorBidi"/>
                <w:b/>
                <w:bCs/>
                <w:color w:val="000000" w:themeColor="text1"/>
                <w:sz w:val="24"/>
                <w:szCs w:val="24"/>
              </w:rPr>
            </w:pPr>
          </w:p>
          <w:p w14:paraId="722AAA1C" w14:textId="4238168E" w:rsidR="00965D6A" w:rsidRPr="008C6FDD" w:rsidRDefault="00634197" w:rsidP="00AC3042">
            <w:pPr>
              <w:rPr>
                <w:rFonts w:asciiTheme="majorBidi" w:eastAsia="Calibri" w:hAnsiTheme="majorBidi" w:cstheme="majorBidi"/>
                <w:bCs/>
                <w:color w:val="000000" w:themeColor="text1"/>
                <w:sz w:val="24"/>
                <w:szCs w:val="24"/>
              </w:rPr>
            </w:pPr>
            <w:r w:rsidRPr="008C6FDD">
              <w:rPr>
                <w:rFonts w:asciiTheme="majorBidi" w:eastAsia="Calibri" w:hAnsiTheme="majorBidi" w:cstheme="majorBidi"/>
                <w:b/>
                <w:bCs/>
                <w:color w:val="000000" w:themeColor="text1"/>
                <w:sz w:val="24"/>
                <w:szCs w:val="24"/>
              </w:rPr>
              <w:t>Swimming Pools</w:t>
            </w:r>
            <w:r w:rsidR="005C2029" w:rsidRPr="008C6FDD">
              <w:rPr>
                <w:rFonts w:asciiTheme="majorBidi" w:eastAsia="Calibri" w:hAnsiTheme="majorBidi" w:cstheme="majorBidi"/>
                <w:bCs/>
                <w:color w:val="000000" w:themeColor="text1"/>
                <w:sz w:val="24"/>
                <w:szCs w:val="24"/>
              </w:rPr>
              <w:t xml:space="preserve"> </w:t>
            </w:r>
            <w:r w:rsidR="00AC3042" w:rsidRPr="008C6FDD">
              <w:rPr>
                <w:rFonts w:asciiTheme="majorBidi" w:eastAsia="Times New Roman" w:hAnsiTheme="majorBidi" w:cstheme="majorBidi"/>
                <w:b/>
                <w:bCs/>
                <w:color w:val="000000" w:themeColor="text1"/>
                <w:sz w:val="24"/>
                <w:szCs w:val="24"/>
                <w:lang w:eastAsia="de-CH"/>
              </w:rPr>
              <w:t xml:space="preserve"> </w:t>
            </w:r>
          </w:p>
          <w:p w14:paraId="66E752A1" w14:textId="77777777" w:rsidR="005C2029" w:rsidRPr="008C6FDD" w:rsidRDefault="005C2029" w:rsidP="005C2029">
            <w:pPr>
              <w:rPr>
                <w:rFonts w:asciiTheme="majorBidi" w:eastAsia="Calibri" w:hAnsiTheme="majorBidi" w:cstheme="majorBidi"/>
                <w:b/>
                <w:bCs/>
                <w:color w:val="000000" w:themeColor="text1"/>
                <w:sz w:val="24"/>
                <w:szCs w:val="24"/>
              </w:rPr>
            </w:pPr>
          </w:p>
          <w:p w14:paraId="1B4A04C3" w14:textId="188B05FD" w:rsidR="005C2029" w:rsidRPr="008C6FDD" w:rsidRDefault="00D85E57" w:rsidP="005C2029">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The resort have total of 4 swimming pools (in addition to another 1 more pool located in Zara Spa),</w:t>
            </w:r>
            <w:r w:rsidR="005C2029" w:rsidRPr="008C6FDD">
              <w:rPr>
                <w:rFonts w:asciiTheme="majorBidi" w:eastAsia="Times New Roman" w:hAnsiTheme="majorBidi" w:cstheme="majorBidi"/>
                <w:color w:val="000000" w:themeColor="text1"/>
                <w:sz w:val="24"/>
                <w:szCs w:val="24"/>
                <w:lang w:eastAsia="de-CH"/>
              </w:rPr>
              <w:t xml:space="preserve"> </w:t>
            </w:r>
            <w:r w:rsidRPr="008C6FDD">
              <w:rPr>
                <w:rFonts w:asciiTheme="majorBidi" w:eastAsia="Times New Roman" w:hAnsiTheme="majorBidi" w:cstheme="majorBidi"/>
                <w:color w:val="000000" w:themeColor="text1"/>
                <w:sz w:val="24"/>
                <w:szCs w:val="24"/>
                <w:lang w:eastAsia="de-CH"/>
              </w:rPr>
              <w:t xml:space="preserve">the </w:t>
            </w:r>
            <w:r w:rsidR="005C2029" w:rsidRPr="008C6FDD">
              <w:rPr>
                <w:rFonts w:asciiTheme="majorBidi" w:eastAsia="Times New Roman" w:hAnsiTheme="majorBidi" w:cstheme="majorBidi"/>
                <w:color w:val="000000" w:themeColor="text1"/>
                <w:sz w:val="24"/>
                <w:szCs w:val="24"/>
                <w:lang w:eastAsia="de-CH"/>
              </w:rPr>
              <w:t>three major</w:t>
            </w:r>
            <w:r w:rsidRPr="008C6FDD">
              <w:rPr>
                <w:rFonts w:asciiTheme="majorBidi" w:eastAsia="Times New Roman" w:hAnsiTheme="majorBidi" w:cstheme="majorBidi"/>
                <w:color w:val="000000" w:themeColor="text1"/>
                <w:sz w:val="24"/>
                <w:szCs w:val="24"/>
                <w:lang w:eastAsia="de-CH"/>
              </w:rPr>
              <w:t xml:space="preserve"> resort</w:t>
            </w:r>
            <w:r w:rsidR="005C2029" w:rsidRPr="008C6FDD">
              <w:rPr>
                <w:rFonts w:asciiTheme="majorBidi" w:eastAsia="Times New Roman" w:hAnsiTheme="majorBidi" w:cstheme="majorBidi"/>
                <w:color w:val="000000" w:themeColor="text1"/>
                <w:sz w:val="24"/>
                <w:szCs w:val="24"/>
                <w:lang w:eastAsia="de-CH"/>
              </w:rPr>
              <w:t xml:space="preserve"> </w:t>
            </w:r>
            <w:r w:rsidR="005C2029" w:rsidRPr="008C6FDD">
              <w:rPr>
                <w:rFonts w:asciiTheme="majorBidi" w:eastAsia="Times New Roman" w:hAnsiTheme="majorBidi" w:cstheme="majorBidi"/>
                <w:b/>
                <w:bCs/>
                <w:color w:val="000000" w:themeColor="text1"/>
                <w:sz w:val="24"/>
                <w:szCs w:val="24"/>
                <w:lang w:eastAsia="de-CH"/>
              </w:rPr>
              <w:t xml:space="preserve">swimming pools </w:t>
            </w:r>
            <w:r w:rsidRPr="008C6FDD">
              <w:rPr>
                <w:rFonts w:asciiTheme="majorBidi" w:eastAsia="Times New Roman" w:hAnsiTheme="majorBidi" w:cstheme="majorBidi"/>
                <w:b/>
                <w:bCs/>
                <w:color w:val="000000" w:themeColor="text1"/>
                <w:sz w:val="24"/>
                <w:szCs w:val="24"/>
                <w:lang w:eastAsia="de-CH"/>
              </w:rPr>
              <w:t xml:space="preserve">has </w:t>
            </w:r>
            <w:r w:rsidR="005C2029" w:rsidRPr="008C6FDD">
              <w:rPr>
                <w:rFonts w:asciiTheme="majorBidi" w:eastAsia="Times New Roman" w:hAnsiTheme="majorBidi" w:cstheme="majorBidi"/>
                <w:color w:val="000000" w:themeColor="text1"/>
                <w:sz w:val="24"/>
                <w:szCs w:val="24"/>
                <w:lang w:eastAsia="de-CH"/>
              </w:rPr>
              <w:t>(1.6 meter water level), a lazy river, plus one kids’ swimming pool (40cm water level):</w:t>
            </w:r>
          </w:p>
          <w:p w14:paraId="01A55B39" w14:textId="77777777" w:rsidR="005C2029" w:rsidRPr="008C6FDD" w:rsidRDefault="005C2029" w:rsidP="005C2029">
            <w:pPr>
              <w:rPr>
                <w:rFonts w:asciiTheme="majorBidi" w:eastAsia="Times New Roman" w:hAnsiTheme="majorBidi" w:cstheme="majorBidi"/>
                <w:color w:val="000000" w:themeColor="text1"/>
                <w:sz w:val="24"/>
                <w:szCs w:val="24"/>
                <w:lang w:eastAsia="de-CH"/>
              </w:rPr>
            </w:pPr>
          </w:p>
          <w:p w14:paraId="3FA95DE4" w14:textId="28716E03" w:rsidR="005C2029" w:rsidRPr="008C6FDD" w:rsidRDefault="005C2029" w:rsidP="005C2029">
            <w:pPr>
              <w:numPr>
                <w:ilvl w:val="0"/>
                <w:numId w:val="21"/>
              </w:num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val="en-GB" w:eastAsia="en-GB"/>
              </w:rPr>
              <w:t xml:space="preserve">North </w:t>
            </w:r>
            <w:r w:rsidRPr="008C6FDD">
              <w:rPr>
                <w:rFonts w:asciiTheme="majorBidi" w:eastAsia="Times New Roman" w:hAnsiTheme="majorBidi" w:cstheme="majorBidi"/>
                <w:color w:val="000000" w:themeColor="text1"/>
                <w:sz w:val="24"/>
                <w:szCs w:val="24"/>
                <w:lang w:eastAsia="de-CH"/>
              </w:rPr>
              <w:t>wing pool: located close to the guest rooms in the North wing and with one open-air Jacuzzi</w:t>
            </w:r>
            <w:r w:rsidR="00D85E57" w:rsidRPr="008C6FDD">
              <w:rPr>
                <w:rFonts w:asciiTheme="majorBidi" w:eastAsia="Times New Roman" w:hAnsiTheme="majorBidi" w:cstheme="majorBidi"/>
                <w:color w:val="000000" w:themeColor="text1"/>
                <w:sz w:val="24"/>
                <w:szCs w:val="24"/>
                <w:lang w:eastAsia="de-CH"/>
              </w:rPr>
              <w:t>, this pool is heated on colder days (November to March).</w:t>
            </w:r>
          </w:p>
          <w:p w14:paraId="5F83D8E8" w14:textId="77777777" w:rsidR="005C2029" w:rsidRPr="008C6FDD" w:rsidRDefault="005C2029" w:rsidP="005C2029">
            <w:pPr>
              <w:numPr>
                <w:ilvl w:val="0"/>
                <w:numId w:val="21"/>
              </w:numPr>
              <w:jc w:val="both"/>
              <w:rPr>
                <w:rFonts w:asciiTheme="majorBidi" w:eastAsia="Times New Roman" w:hAnsiTheme="majorBidi" w:cstheme="majorBidi"/>
                <w:color w:val="000000" w:themeColor="text1"/>
                <w:sz w:val="24"/>
                <w:szCs w:val="24"/>
                <w:lang w:val="en-GB" w:eastAsia="en-GB"/>
              </w:rPr>
            </w:pPr>
            <w:r w:rsidRPr="008C6FDD">
              <w:rPr>
                <w:rFonts w:asciiTheme="majorBidi" w:eastAsia="Times New Roman" w:hAnsiTheme="majorBidi" w:cstheme="majorBidi"/>
                <w:color w:val="000000" w:themeColor="text1"/>
                <w:sz w:val="24"/>
                <w:szCs w:val="24"/>
                <w:lang w:val="en-GB" w:eastAsia="en-GB"/>
              </w:rPr>
              <w:t>Leisure pool: adjoining Sejan alfresco restaurant and with a large slide. From the leisure pool, guests can slide into the beach pool.</w:t>
            </w:r>
          </w:p>
          <w:p w14:paraId="602522DB" w14:textId="77777777" w:rsidR="005C2029" w:rsidRPr="008C6FDD" w:rsidRDefault="005C2029" w:rsidP="005C2029">
            <w:pPr>
              <w:numPr>
                <w:ilvl w:val="0"/>
                <w:numId w:val="21"/>
              </w:numPr>
              <w:rPr>
                <w:rFonts w:asciiTheme="majorBidi" w:eastAsia="Times New Roman" w:hAnsiTheme="majorBidi" w:cstheme="majorBidi"/>
                <w:color w:val="000000" w:themeColor="text1"/>
                <w:sz w:val="24"/>
                <w:szCs w:val="24"/>
                <w:lang w:val="en-GB" w:eastAsia="en-GB"/>
              </w:rPr>
            </w:pPr>
            <w:r w:rsidRPr="008C6FDD">
              <w:rPr>
                <w:rFonts w:asciiTheme="majorBidi" w:eastAsia="Times New Roman" w:hAnsiTheme="majorBidi" w:cstheme="majorBidi"/>
                <w:color w:val="000000" w:themeColor="text1"/>
                <w:sz w:val="24"/>
                <w:szCs w:val="24"/>
                <w:lang w:val="en-GB" w:eastAsia="en-GB"/>
              </w:rPr>
              <w:t xml:space="preserve">Beach pool: large pool and with two open-air Jacuzzis. </w:t>
            </w:r>
          </w:p>
          <w:p w14:paraId="68B45FA1" w14:textId="606BFE2B" w:rsidR="004E3A56" w:rsidRPr="008C6FDD" w:rsidRDefault="004E3A56" w:rsidP="005C2029">
            <w:pPr>
              <w:numPr>
                <w:ilvl w:val="0"/>
                <w:numId w:val="21"/>
              </w:numPr>
              <w:rPr>
                <w:rFonts w:asciiTheme="majorBidi" w:eastAsia="Times New Roman" w:hAnsiTheme="majorBidi" w:cstheme="majorBidi"/>
                <w:color w:val="000000" w:themeColor="text1"/>
                <w:sz w:val="24"/>
                <w:szCs w:val="24"/>
                <w:lang w:val="en-GB" w:eastAsia="en-GB"/>
              </w:rPr>
            </w:pPr>
            <w:r w:rsidRPr="008C6FDD">
              <w:rPr>
                <w:rFonts w:asciiTheme="majorBidi" w:eastAsia="Times New Roman" w:hAnsiTheme="majorBidi" w:cstheme="majorBidi"/>
                <w:color w:val="000000" w:themeColor="text1"/>
                <w:sz w:val="24"/>
                <w:szCs w:val="24"/>
                <w:lang w:val="en-GB" w:eastAsia="en-GB"/>
              </w:rPr>
              <w:t xml:space="preserve">Kids swimming pool located at the </w:t>
            </w:r>
            <w:proofErr w:type="gramStart"/>
            <w:r w:rsidRPr="008C6FDD">
              <w:rPr>
                <w:rFonts w:asciiTheme="majorBidi" w:eastAsia="Times New Roman" w:hAnsiTheme="majorBidi" w:cstheme="majorBidi"/>
                <w:color w:val="000000" w:themeColor="text1"/>
                <w:sz w:val="24"/>
                <w:szCs w:val="24"/>
                <w:lang w:val="en-GB" w:eastAsia="en-GB"/>
              </w:rPr>
              <w:t>Little</w:t>
            </w:r>
            <w:proofErr w:type="gramEnd"/>
            <w:r w:rsidRPr="008C6FDD">
              <w:rPr>
                <w:rFonts w:asciiTheme="majorBidi" w:eastAsia="Times New Roman" w:hAnsiTheme="majorBidi" w:cstheme="majorBidi"/>
                <w:color w:val="000000" w:themeColor="text1"/>
                <w:sz w:val="24"/>
                <w:szCs w:val="24"/>
                <w:lang w:val="en-GB" w:eastAsia="en-GB"/>
              </w:rPr>
              <w:t xml:space="preserve"> birds club, </w:t>
            </w:r>
            <w:r w:rsidRPr="008C6FDD">
              <w:rPr>
                <w:rFonts w:asciiTheme="majorBidi" w:eastAsia="Times New Roman" w:hAnsiTheme="majorBidi" w:cstheme="majorBidi"/>
                <w:color w:val="000000" w:themeColor="text1"/>
                <w:sz w:val="24"/>
                <w:szCs w:val="24"/>
                <w:lang w:eastAsia="de-CH"/>
              </w:rPr>
              <w:t>heated on colder days (November to March).</w:t>
            </w:r>
          </w:p>
          <w:p w14:paraId="0BB71EF4" w14:textId="77777777" w:rsidR="005C2029" w:rsidRPr="008C6FDD" w:rsidRDefault="005C2029" w:rsidP="005C2029">
            <w:pPr>
              <w:rPr>
                <w:rFonts w:asciiTheme="majorBidi" w:eastAsia="Times New Roman" w:hAnsiTheme="majorBidi" w:cstheme="majorBidi"/>
                <w:color w:val="000000" w:themeColor="text1"/>
                <w:sz w:val="24"/>
                <w:szCs w:val="24"/>
                <w:lang w:val="en-GB" w:eastAsia="en-GB"/>
              </w:rPr>
            </w:pPr>
          </w:p>
          <w:p w14:paraId="0B2B1FA1" w14:textId="2C94EF7D" w:rsidR="005C2029" w:rsidRPr="008C6FDD" w:rsidRDefault="005C2029" w:rsidP="005C2029">
            <w:pPr>
              <w:jc w:val="both"/>
              <w:rPr>
                <w:rFonts w:asciiTheme="majorBidi" w:eastAsia="Times New Roman" w:hAnsiTheme="majorBidi" w:cstheme="majorBidi"/>
                <w:color w:val="000000" w:themeColor="text1"/>
                <w:sz w:val="24"/>
                <w:szCs w:val="24"/>
                <w:lang w:val="en-GB" w:eastAsia="en-GB"/>
              </w:rPr>
            </w:pPr>
            <w:r w:rsidRPr="008C6FDD">
              <w:rPr>
                <w:rFonts w:asciiTheme="majorBidi" w:eastAsia="Times New Roman" w:hAnsiTheme="majorBidi" w:cstheme="majorBidi"/>
                <w:color w:val="000000" w:themeColor="text1"/>
                <w:sz w:val="24"/>
                <w:szCs w:val="24"/>
                <w:lang w:val="en-GB" w:eastAsia="en-GB"/>
              </w:rPr>
              <w:t>Swimming pools are closed after sunset</w:t>
            </w:r>
            <w:r w:rsidR="004E3A56" w:rsidRPr="008C6FDD">
              <w:rPr>
                <w:rFonts w:asciiTheme="majorBidi" w:eastAsia="Times New Roman" w:hAnsiTheme="majorBidi" w:cstheme="majorBidi"/>
                <w:color w:val="000000" w:themeColor="text1"/>
                <w:sz w:val="24"/>
                <w:szCs w:val="24"/>
                <w:lang w:val="en-GB" w:eastAsia="en-GB"/>
              </w:rPr>
              <w:t>.</w:t>
            </w:r>
          </w:p>
          <w:p w14:paraId="106924AE" w14:textId="77777777" w:rsidR="005C2029" w:rsidRPr="008C6FDD" w:rsidRDefault="005C2029" w:rsidP="005C2029">
            <w:pPr>
              <w:rPr>
                <w:rFonts w:asciiTheme="majorBidi" w:eastAsia="Times New Roman" w:hAnsiTheme="majorBidi" w:cstheme="majorBidi"/>
                <w:color w:val="000000" w:themeColor="text1"/>
                <w:sz w:val="24"/>
                <w:szCs w:val="24"/>
                <w:lang w:val="en-GB" w:eastAsia="en-GB"/>
              </w:rPr>
            </w:pPr>
          </w:p>
          <w:p w14:paraId="2CB0DBBD" w14:textId="77777777" w:rsidR="005C2029" w:rsidRPr="008C6FDD" w:rsidRDefault="005C2029" w:rsidP="005C2029">
            <w:pPr>
              <w:jc w:val="both"/>
              <w:rPr>
                <w:rFonts w:asciiTheme="majorBidi" w:eastAsia="Times New Roman" w:hAnsiTheme="majorBidi" w:cstheme="majorBidi"/>
                <w:color w:val="000000" w:themeColor="text1"/>
                <w:sz w:val="24"/>
                <w:szCs w:val="24"/>
                <w:lang w:val="en-GB" w:eastAsia="en-GB"/>
              </w:rPr>
            </w:pPr>
            <w:r w:rsidRPr="008C6FDD">
              <w:rPr>
                <w:rFonts w:asciiTheme="majorBidi" w:eastAsia="Times New Roman" w:hAnsiTheme="majorBidi" w:cstheme="majorBidi"/>
                <w:color w:val="000000" w:themeColor="text1"/>
                <w:sz w:val="24"/>
                <w:szCs w:val="24"/>
                <w:lang w:val="en-GB" w:eastAsia="en-GB"/>
              </w:rPr>
              <w:t>The beach is 150 meters in length, with two floating jetties and one large jetty on the boarder to the Tala Bay residential area. Guests are advised to wear plastic shoes entering the Coral Sea.</w:t>
            </w:r>
          </w:p>
          <w:p w14:paraId="17EAA1CD" w14:textId="77777777" w:rsidR="005C2029" w:rsidRPr="008C6FDD" w:rsidRDefault="005C2029" w:rsidP="005C2029">
            <w:pPr>
              <w:rPr>
                <w:rFonts w:asciiTheme="majorBidi" w:eastAsia="Times New Roman" w:hAnsiTheme="majorBidi" w:cstheme="majorBidi"/>
                <w:color w:val="000000" w:themeColor="text1"/>
                <w:sz w:val="24"/>
                <w:szCs w:val="24"/>
                <w:lang w:eastAsia="de-CH"/>
              </w:rPr>
            </w:pPr>
          </w:p>
          <w:p w14:paraId="7DE29442" w14:textId="4C3D5046" w:rsidR="00B47909" w:rsidRPr="008C6FDD" w:rsidRDefault="005C2029" w:rsidP="00783995">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Several showers are located around the pools and on the beach side, and one toilet each is located on the South side close to the diving centre and on the North side close to the kid’s club.</w:t>
            </w:r>
          </w:p>
          <w:p w14:paraId="673D7AAC" w14:textId="77777777" w:rsidR="00783995" w:rsidRPr="008C6FDD" w:rsidRDefault="00783995" w:rsidP="00783995">
            <w:pPr>
              <w:jc w:val="both"/>
              <w:rPr>
                <w:rFonts w:asciiTheme="majorBidi" w:eastAsia="Times New Roman" w:hAnsiTheme="majorBidi" w:cstheme="majorBidi"/>
                <w:color w:val="000000" w:themeColor="text1"/>
                <w:sz w:val="24"/>
                <w:szCs w:val="24"/>
                <w:lang w:eastAsia="de-CH"/>
              </w:rPr>
            </w:pPr>
          </w:p>
          <w:p w14:paraId="785E9272" w14:textId="0A7882C4" w:rsidR="00B47909" w:rsidRPr="008C6FDD" w:rsidRDefault="00816B52" w:rsidP="007D1292">
            <w:pPr>
              <w:widowControl w:val="0"/>
              <w:autoSpaceDE w:val="0"/>
              <w:autoSpaceDN w:val="0"/>
              <w:adjustRightInd w:val="0"/>
              <w:spacing w:after="120" w:line="300" w:lineRule="exact"/>
              <w:ind w:right="1452"/>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 xml:space="preserve">ZARA Spa, Hair dressing &amp; Nail studio </w:t>
            </w:r>
          </w:p>
          <w:p w14:paraId="3BAE4808" w14:textId="77777777" w:rsidR="00816B52" w:rsidRPr="008C6FDD" w:rsidRDefault="00816B52" w:rsidP="00816B52">
            <w:pPr>
              <w:spacing w:line="320" w:lineRule="exact"/>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eastAsia="de-CH"/>
              </w:rPr>
              <w:t xml:space="preserve">A 1,200 sqm, Zara Spa is </w:t>
            </w:r>
            <w:r w:rsidRPr="008C6FDD">
              <w:rPr>
                <w:rFonts w:asciiTheme="majorBidi" w:eastAsia="Times New Roman" w:hAnsiTheme="majorBidi" w:cstheme="majorBidi"/>
                <w:color w:val="000000" w:themeColor="text1"/>
                <w:sz w:val="24"/>
                <w:szCs w:val="24"/>
                <w:lang w:val="en-GB" w:eastAsia="de-CH"/>
              </w:rPr>
              <w:t xml:space="preserve">offering an extensive menu of treatments. The Zara Spa philosophy is based on the use of natural ingredients and treatments reflecting the culture and natural environment of Jordan. </w:t>
            </w:r>
          </w:p>
          <w:p w14:paraId="280E20BE" w14:textId="77777777" w:rsidR="00816B52" w:rsidRPr="008C6FDD" w:rsidRDefault="00816B52" w:rsidP="00816B52">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 xml:space="preserve">Zara Spa Tala Bay comprises 11 treatment rooms including suite rooms, hydro bath, dry </w:t>
            </w:r>
            <w:proofErr w:type="gramStart"/>
            <w:r w:rsidRPr="008C6FDD">
              <w:rPr>
                <w:rFonts w:asciiTheme="majorBidi" w:eastAsia="Times New Roman" w:hAnsiTheme="majorBidi" w:cstheme="majorBidi"/>
                <w:color w:val="000000" w:themeColor="text1"/>
                <w:sz w:val="24"/>
                <w:szCs w:val="24"/>
                <w:lang w:val="en-GB" w:eastAsia="de-CH"/>
              </w:rPr>
              <w:t>floatation</w:t>
            </w:r>
            <w:proofErr w:type="gramEnd"/>
            <w:r w:rsidRPr="008C6FDD">
              <w:rPr>
                <w:rFonts w:asciiTheme="majorBidi" w:eastAsia="Times New Roman" w:hAnsiTheme="majorBidi" w:cstheme="majorBidi"/>
                <w:color w:val="000000" w:themeColor="text1"/>
                <w:sz w:val="24"/>
                <w:szCs w:val="24"/>
                <w:lang w:val="en-GB" w:eastAsia="de-CH"/>
              </w:rPr>
              <w:t xml:space="preserve"> and Aqua Veda.</w:t>
            </w:r>
          </w:p>
          <w:p w14:paraId="410AD797" w14:textId="77777777" w:rsidR="00816B52" w:rsidRPr="008C6FDD" w:rsidRDefault="00816B52" w:rsidP="00816B52">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p>
          <w:p w14:paraId="57FD8908" w14:textId="77777777" w:rsidR="00816B52" w:rsidRPr="008C6FDD" w:rsidRDefault="00816B52" w:rsidP="00816B52">
            <w:pPr>
              <w:tabs>
                <w:tab w:val="left" w:pos="4866"/>
                <w:tab w:val="right" w:pos="8306"/>
              </w:tabs>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 xml:space="preserve">“Indulge the Zara Spa Experience” </w:t>
            </w:r>
          </w:p>
          <w:p w14:paraId="1ECD0E67" w14:textId="7BD7377C" w:rsidR="00816B52" w:rsidRPr="008C6FDD" w:rsidRDefault="00816B52" w:rsidP="005C2029">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This includes unlimited day-use of the Spa facilities. For resort guests a charge of JD 15 applies and for non-resort guests JD 25. However, the Zara Spa Experience is complimentary when you book any of our treatments with minimum value of 60 JD per day per person.</w:t>
            </w:r>
          </w:p>
          <w:p w14:paraId="1839998B" w14:textId="77777777" w:rsidR="00AC3042" w:rsidRPr="008C6FDD" w:rsidRDefault="00AC3042" w:rsidP="005C2029">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p>
          <w:p w14:paraId="00C5981D" w14:textId="388BCB49" w:rsidR="00816B52" w:rsidRPr="008C6FDD" w:rsidRDefault="00816B52" w:rsidP="00F012B0">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Spa Facilities</w:t>
            </w:r>
          </w:p>
          <w:p w14:paraId="37E55FD6" w14:textId="58E90430" w:rsidR="00A76D6A" w:rsidRPr="008C6FDD" w:rsidRDefault="005C2029" w:rsidP="008F1C00">
            <w:pPr>
              <w:tabs>
                <w:tab w:val="left" w:pos="4866"/>
                <w:tab w:val="right" w:pos="8306"/>
              </w:tabs>
              <w:ind w:left="720" w:hanging="720"/>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Steam Bath</w:t>
            </w:r>
            <w:r w:rsidR="00A76D6A" w:rsidRPr="008C6FDD">
              <w:rPr>
                <w:rFonts w:asciiTheme="majorBidi" w:eastAsia="Times New Roman" w:hAnsiTheme="majorBidi" w:cstheme="majorBidi"/>
                <w:b/>
                <w:bCs/>
                <w:color w:val="000000" w:themeColor="text1"/>
                <w:sz w:val="24"/>
                <w:szCs w:val="24"/>
                <w:lang w:val="en-GB" w:eastAsia="de-CH"/>
              </w:rPr>
              <w:t xml:space="preserve"> </w:t>
            </w:r>
          </w:p>
          <w:p w14:paraId="759A5ED8" w14:textId="68DAF556" w:rsidR="00A76D6A" w:rsidRPr="008C6FDD" w:rsidRDefault="005C2029" w:rsidP="005C2029">
            <w:pPr>
              <w:autoSpaceDE w:val="0"/>
              <w:autoSpaceDN w:val="0"/>
              <w:adjustRightInd w:val="0"/>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Blossom extracts are injected into the steam bath which together with the gentle inhalation steam creates a health oasis and is like a holiday for the lungs. It’s ideal for the regeneration of the respiratory system, especially for smokers and persons who live in polluted environments.</w:t>
            </w:r>
          </w:p>
          <w:p w14:paraId="413F520E" w14:textId="77777777" w:rsidR="008F1C00" w:rsidRPr="008C6FDD" w:rsidRDefault="008F1C00" w:rsidP="005C2029">
            <w:pPr>
              <w:autoSpaceDE w:val="0"/>
              <w:autoSpaceDN w:val="0"/>
              <w:adjustRightInd w:val="0"/>
              <w:jc w:val="both"/>
              <w:rPr>
                <w:rFonts w:asciiTheme="majorBidi" w:eastAsia="Times New Roman" w:hAnsiTheme="majorBidi" w:cstheme="majorBidi"/>
                <w:color w:val="000000" w:themeColor="text1"/>
                <w:sz w:val="24"/>
                <w:szCs w:val="24"/>
                <w:lang w:val="en-GB" w:eastAsia="de-CH"/>
              </w:rPr>
            </w:pPr>
          </w:p>
          <w:p w14:paraId="3E3576F6" w14:textId="7E529587" w:rsidR="00A76D6A" w:rsidRPr="008C6FDD" w:rsidRDefault="005C2029" w:rsidP="008F1C00">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Sauna – Biosouna</w:t>
            </w:r>
            <w:r w:rsidR="00A76D6A" w:rsidRPr="008C6FDD">
              <w:rPr>
                <w:rFonts w:asciiTheme="majorBidi" w:eastAsia="Times New Roman" w:hAnsiTheme="majorBidi" w:cstheme="majorBidi"/>
                <w:b/>
                <w:bCs/>
                <w:color w:val="000000" w:themeColor="text1"/>
                <w:sz w:val="24"/>
                <w:szCs w:val="24"/>
                <w:lang w:val="en-GB" w:eastAsia="de-CH"/>
              </w:rPr>
              <w:t xml:space="preserve"> </w:t>
            </w:r>
          </w:p>
          <w:p w14:paraId="242183D3" w14:textId="4825305F" w:rsidR="00A76D6A" w:rsidRPr="008C6FDD" w:rsidRDefault="005C2029" w:rsidP="00F012B0">
            <w:pPr>
              <w:autoSpaceDE w:val="0"/>
              <w:autoSpaceDN w:val="0"/>
              <w:adjustRightInd w:val="0"/>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lastRenderedPageBreak/>
              <w:t xml:space="preserve">Guests can discover this unique sauna experience. The ambiance and the smell of the all-natural wood aromas stimulate the circulation, assist the purification and nourishment of the </w:t>
            </w:r>
            <w:proofErr w:type="gramStart"/>
            <w:r w:rsidRPr="008C6FDD">
              <w:rPr>
                <w:rFonts w:asciiTheme="majorBidi" w:eastAsia="Times New Roman" w:hAnsiTheme="majorBidi" w:cstheme="majorBidi"/>
                <w:color w:val="000000" w:themeColor="text1"/>
                <w:sz w:val="24"/>
                <w:szCs w:val="24"/>
                <w:lang w:val="en-GB" w:eastAsia="de-CH"/>
              </w:rPr>
              <w:t>skin</w:t>
            </w:r>
            <w:proofErr w:type="gramEnd"/>
            <w:r w:rsidRPr="008C6FDD">
              <w:rPr>
                <w:rFonts w:asciiTheme="majorBidi" w:eastAsia="Times New Roman" w:hAnsiTheme="majorBidi" w:cstheme="majorBidi"/>
                <w:color w:val="000000" w:themeColor="text1"/>
                <w:sz w:val="24"/>
                <w:szCs w:val="24"/>
                <w:lang w:val="en-GB" w:eastAsia="de-CH"/>
              </w:rPr>
              <w:t xml:space="preserve"> and support the respiratory organs at the same time.</w:t>
            </w:r>
          </w:p>
          <w:p w14:paraId="34CB01EE" w14:textId="01374AAE" w:rsidR="00A76D6A" w:rsidRPr="008C6FDD" w:rsidRDefault="005C2029" w:rsidP="00B47909">
            <w:pPr>
              <w:tabs>
                <w:tab w:val="left" w:pos="4866"/>
                <w:tab w:val="right" w:pos="8306"/>
              </w:tabs>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 xml:space="preserve">Mental Oases in the tranquillity Area </w:t>
            </w:r>
          </w:p>
          <w:p w14:paraId="3C680F6E" w14:textId="5B887DD3" w:rsidR="005C2029" w:rsidRPr="008C6FDD" w:rsidRDefault="005C2029" w:rsidP="00F012B0">
            <w:pPr>
              <w:autoSpaceDE w:val="0"/>
              <w:autoSpaceDN w:val="0"/>
              <w:adjustRightInd w:val="0"/>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The relaxation area is one of the most important rooms in a spa. It includes comfortable heated seats or heated waterbeds. All the senses are simulated using aromatherapy and unique audio-visual techniques.</w:t>
            </w:r>
          </w:p>
          <w:p w14:paraId="05C8AEE5" w14:textId="5A476D41" w:rsidR="00A76D6A" w:rsidRPr="008C6FDD" w:rsidRDefault="005C2029" w:rsidP="00B47909">
            <w:pPr>
              <w:autoSpaceDE w:val="0"/>
              <w:autoSpaceDN w:val="0"/>
              <w:adjustRightInd w:val="0"/>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 xml:space="preserve">Experience showers </w:t>
            </w:r>
          </w:p>
          <w:p w14:paraId="6B15DDDA" w14:textId="4DD39D7B" w:rsidR="00A76D6A" w:rsidRPr="008C6FDD" w:rsidRDefault="005C2029" w:rsidP="00F012B0">
            <w:pPr>
              <w:autoSpaceDE w:val="0"/>
              <w:autoSpaceDN w:val="0"/>
              <w:adjustRightInd w:val="0"/>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The experience shower is a total 'water experience' with different fragranced scents, coloured lighting effects and various showerheads and nozzles all of which has a positive influence on the blood circulation.</w:t>
            </w:r>
          </w:p>
          <w:p w14:paraId="40ECDE98" w14:textId="353BC039" w:rsidR="00A76D6A" w:rsidRPr="008C6FDD" w:rsidRDefault="005C2029" w:rsidP="008F1C00">
            <w:pPr>
              <w:autoSpaceDE w:val="0"/>
              <w:autoSpaceDN w:val="0"/>
              <w:adjustRightInd w:val="0"/>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Crushed Ice Fountain</w:t>
            </w:r>
            <w:r w:rsidR="00B44634" w:rsidRPr="008C6FDD">
              <w:rPr>
                <w:rFonts w:asciiTheme="majorBidi" w:eastAsia="Times New Roman" w:hAnsiTheme="majorBidi" w:cstheme="majorBidi"/>
                <w:b/>
                <w:bCs/>
                <w:color w:val="000000" w:themeColor="text1"/>
                <w:sz w:val="24"/>
                <w:szCs w:val="24"/>
                <w:lang w:val="en-GB" w:eastAsia="de-CH"/>
              </w:rPr>
              <w:t xml:space="preserve"> </w:t>
            </w:r>
          </w:p>
          <w:p w14:paraId="227D56A6" w14:textId="77777777" w:rsidR="005C2029" w:rsidRPr="008C6FDD" w:rsidRDefault="005C2029" w:rsidP="005C2029">
            <w:pPr>
              <w:autoSpaceDE w:val="0"/>
              <w:autoSpaceDN w:val="0"/>
              <w:adjustRightInd w:val="0"/>
              <w:jc w:val="both"/>
              <w:rPr>
                <w:rFonts w:asciiTheme="majorBidi" w:eastAsia="Times New Roman" w:hAnsiTheme="majorBidi" w:cstheme="majorBidi"/>
                <w:color w:val="000000" w:themeColor="text1"/>
                <w:sz w:val="24"/>
                <w:szCs w:val="24"/>
                <w:lang w:val="en-GB" w:eastAsia="de-CH"/>
              </w:rPr>
            </w:pPr>
            <w:proofErr w:type="gramStart"/>
            <w:r w:rsidRPr="008C6FDD">
              <w:rPr>
                <w:rFonts w:asciiTheme="majorBidi" w:eastAsia="Times New Roman" w:hAnsiTheme="majorBidi" w:cstheme="majorBidi"/>
                <w:color w:val="000000" w:themeColor="text1"/>
                <w:sz w:val="24"/>
                <w:szCs w:val="24"/>
                <w:lang w:val="en-GB" w:eastAsia="de-CH"/>
              </w:rPr>
              <w:t>After using a sauna, there</w:t>
            </w:r>
            <w:proofErr w:type="gramEnd"/>
            <w:r w:rsidRPr="008C6FDD">
              <w:rPr>
                <w:rFonts w:asciiTheme="majorBidi" w:eastAsia="Times New Roman" w:hAnsiTheme="majorBidi" w:cstheme="majorBidi"/>
                <w:color w:val="000000" w:themeColor="text1"/>
                <w:sz w:val="24"/>
                <w:szCs w:val="24"/>
                <w:lang w:val="en-GB" w:eastAsia="de-CH"/>
              </w:rPr>
              <w:t xml:space="preserve"> is no better way to cool down than to be covered with snow from the Alps. This idea inspired the Thermarium team to create an experience for use in all seasons inside our wellness facility. This is a unique experience for sauna guests who seek cooling of an overheated body. </w:t>
            </w:r>
          </w:p>
          <w:p w14:paraId="5A24445C" w14:textId="3662281B" w:rsidR="00A76D6A" w:rsidRPr="008C6FDD" w:rsidRDefault="005C2029" w:rsidP="00F012B0">
            <w:pPr>
              <w:autoSpaceDE w:val="0"/>
              <w:autoSpaceDN w:val="0"/>
              <w:adjustRightInd w:val="0"/>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Guests can enquire about the different types available.</w:t>
            </w:r>
          </w:p>
          <w:p w14:paraId="3C5F60C7" w14:textId="5CEE8333" w:rsidR="00A76D6A" w:rsidRPr="008C6FDD" w:rsidRDefault="005C2029" w:rsidP="00B44634">
            <w:pPr>
              <w:autoSpaceDE w:val="0"/>
              <w:autoSpaceDN w:val="0"/>
              <w:adjustRightInd w:val="0"/>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Jacuzzi (for ladies only)</w:t>
            </w:r>
            <w:r w:rsidR="00A76D6A" w:rsidRPr="008C6FDD">
              <w:rPr>
                <w:rFonts w:asciiTheme="majorBidi" w:eastAsia="Times New Roman" w:hAnsiTheme="majorBidi" w:cstheme="majorBidi"/>
                <w:b/>
                <w:bCs/>
                <w:color w:val="000000" w:themeColor="text1"/>
                <w:sz w:val="24"/>
                <w:szCs w:val="24"/>
                <w:lang w:val="en-GB" w:eastAsia="de-CH"/>
              </w:rPr>
              <w:t xml:space="preserve"> </w:t>
            </w:r>
          </w:p>
          <w:p w14:paraId="7318D661" w14:textId="1C9CA43F" w:rsidR="005C2029" w:rsidRPr="008C6FDD" w:rsidRDefault="005C2029" w:rsidP="00F012B0">
            <w:pPr>
              <w:autoSpaceDE w:val="0"/>
              <w:autoSpaceDN w:val="0"/>
              <w:adjustRightInd w:val="0"/>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Relaxes the body and the mind as the body weight is reduced in water and the pressure on the muscles and joints decreases. So, when the jets target the joints, muscles and the pressure points, the result is pure stress relief.</w:t>
            </w:r>
          </w:p>
          <w:p w14:paraId="1AE533D0" w14:textId="7482E740" w:rsidR="005C2029" w:rsidRPr="008C6FDD" w:rsidRDefault="005C2029" w:rsidP="005C2029">
            <w:pPr>
              <w:jc w:val="both"/>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Hydro pool</w:t>
            </w:r>
            <w:r w:rsidR="00B44634" w:rsidRPr="008C6FDD">
              <w:rPr>
                <w:rFonts w:asciiTheme="majorBidi" w:eastAsia="Times New Roman" w:hAnsiTheme="majorBidi" w:cstheme="majorBidi"/>
                <w:b/>
                <w:bCs/>
                <w:color w:val="000000" w:themeColor="text1"/>
                <w:sz w:val="24"/>
                <w:szCs w:val="24"/>
                <w:lang w:val="en-GB" w:eastAsia="de-CH"/>
              </w:rPr>
              <w:t xml:space="preserve"> </w:t>
            </w:r>
          </w:p>
          <w:p w14:paraId="5FD9921D" w14:textId="6F077DE3" w:rsidR="005C2029" w:rsidRPr="008C6FDD" w:rsidRDefault="005C2029" w:rsidP="00F012B0">
            <w:pPr>
              <w:jc w:val="both"/>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 xml:space="preserve">Our large indoor heated hydro pool with various massage jets, chairs and beds is bathed in natural light. </w:t>
            </w:r>
          </w:p>
          <w:p w14:paraId="38C73D93" w14:textId="77777777" w:rsidR="005C2029" w:rsidRPr="008C6FDD" w:rsidRDefault="005C2029" w:rsidP="005C2029">
            <w:pPr>
              <w:spacing w:after="100" w:afterAutospacing="1"/>
              <w:jc w:val="both"/>
              <w:rPr>
                <w:rFonts w:asciiTheme="majorBidi" w:eastAsia="Times New Roman" w:hAnsiTheme="majorBidi" w:cstheme="majorBidi"/>
                <w:color w:val="000000" w:themeColor="text1"/>
                <w:sz w:val="24"/>
                <w:szCs w:val="24"/>
              </w:rPr>
            </w:pPr>
            <w:r w:rsidRPr="008C6FDD">
              <w:rPr>
                <w:rFonts w:asciiTheme="majorBidi" w:eastAsia="Times New Roman" w:hAnsiTheme="majorBidi" w:cstheme="majorBidi"/>
                <w:color w:val="000000" w:themeColor="text1"/>
                <w:sz w:val="24"/>
                <w:szCs w:val="24"/>
                <w:lang w:val="en-GB"/>
              </w:rPr>
              <w:t>T</w:t>
            </w:r>
            <w:r w:rsidRPr="008C6FDD">
              <w:rPr>
                <w:rFonts w:asciiTheme="majorBidi" w:eastAsia="Times New Roman" w:hAnsiTheme="majorBidi" w:cstheme="majorBidi"/>
                <w:color w:val="000000" w:themeColor="text1"/>
                <w:sz w:val="24"/>
                <w:szCs w:val="24"/>
              </w:rPr>
              <w:t xml:space="preserve">o complete the experience, the Zara Spa shop is offering a wide variety of beauty products.   Responding to the needs of travelers the spa also provides a convenient hairdressing salon and nail studio. </w:t>
            </w:r>
          </w:p>
          <w:p w14:paraId="2EE17AA5" w14:textId="6E7439B8" w:rsidR="00B47909" w:rsidRPr="008C6FDD" w:rsidRDefault="005C2029" w:rsidP="00783995">
            <w:pPr>
              <w:spacing w:after="100" w:afterAutospacing="1"/>
              <w:rPr>
                <w:rFonts w:asciiTheme="majorBidi" w:eastAsia="Times New Roman" w:hAnsiTheme="majorBidi" w:cstheme="majorBidi"/>
                <w:color w:val="000000" w:themeColor="text1"/>
                <w:sz w:val="24"/>
                <w:szCs w:val="24"/>
              </w:rPr>
            </w:pPr>
            <w:r w:rsidRPr="008C6FDD">
              <w:rPr>
                <w:rFonts w:asciiTheme="majorBidi" w:eastAsia="Times New Roman" w:hAnsiTheme="majorBidi" w:cstheme="majorBidi"/>
                <w:color w:val="000000" w:themeColor="text1"/>
                <w:sz w:val="24"/>
                <w:szCs w:val="24"/>
              </w:rPr>
              <w:t>Open daily from 9.</w:t>
            </w:r>
            <w:r w:rsidR="00783995" w:rsidRPr="008C6FDD">
              <w:rPr>
                <w:rFonts w:asciiTheme="majorBidi" w:eastAsia="Times New Roman" w:hAnsiTheme="majorBidi" w:cstheme="majorBidi"/>
                <w:color w:val="000000" w:themeColor="text1"/>
                <w:sz w:val="24"/>
                <w:szCs w:val="24"/>
              </w:rPr>
              <w:t>00 am until 9.00 pm (last call)</w:t>
            </w:r>
          </w:p>
          <w:p w14:paraId="32108697" w14:textId="32C13517" w:rsidR="00A76D6A" w:rsidRPr="00F012B0" w:rsidRDefault="005C2029" w:rsidP="00F012B0">
            <w:pPr>
              <w:rPr>
                <w:rFonts w:asciiTheme="majorBidi" w:eastAsia="Calibri" w:hAnsiTheme="majorBidi" w:cstheme="majorBidi"/>
                <w:bCs/>
                <w:color w:val="000000" w:themeColor="text1"/>
                <w:sz w:val="24"/>
                <w:szCs w:val="24"/>
              </w:rPr>
            </w:pPr>
            <w:r w:rsidRPr="008C6FDD">
              <w:rPr>
                <w:rFonts w:asciiTheme="majorBidi" w:eastAsia="Times New Roman" w:hAnsiTheme="majorBidi" w:cstheme="majorBidi"/>
                <w:b/>
                <w:bCs/>
                <w:color w:val="000000" w:themeColor="text1"/>
                <w:sz w:val="24"/>
                <w:szCs w:val="24"/>
                <w:lang w:val="en-GB" w:eastAsia="de-CH"/>
              </w:rPr>
              <w:t xml:space="preserve">Gym </w:t>
            </w:r>
            <w:r w:rsidR="00A76D6A" w:rsidRPr="008C6FDD">
              <w:rPr>
                <w:rFonts w:asciiTheme="majorBidi" w:eastAsia="Times New Roman" w:hAnsiTheme="majorBidi" w:cstheme="majorBidi"/>
                <w:b/>
                <w:bCs/>
                <w:color w:val="000000" w:themeColor="text1"/>
                <w:sz w:val="24"/>
                <w:szCs w:val="24"/>
                <w:lang w:eastAsia="de-CH"/>
              </w:rPr>
              <w:t>(</w:t>
            </w:r>
            <w:r w:rsidR="00A76D6A" w:rsidRPr="008C6FDD">
              <w:rPr>
                <w:rFonts w:asciiTheme="majorBidi" w:eastAsia="Times New Roman" w:hAnsiTheme="majorBidi" w:cstheme="majorBidi"/>
                <w:b/>
                <w:bCs/>
                <w:color w:val="000000" w:themeColor="text1"/>
                <w:sz w:val="24"/>
                <w:szCs w:val="24"/>
                <w:lang w:val="en-GB" w:eastAsia="de-CH"/>
              </w:rPr>
              <w:t>currently the time of opening is from 07:00 am until 07:00 pm)</w:t>
            </w:r>
          </w:p>
          <w:p w14:paraId="528CBA9E" w14:textId="21A5A3CE" w:rsidR="00816B52" w:rsidRPr="008C6FDD" w:rsidRDefault="00965D6A" w:rsidP="00845C73">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Keeping fit and staying healthy does not have to be boring, especially at the gym, our </w:t>
            </w:r>
            <w:r w:rsidR="00816B52" w:rsidRPr="008C6FDD">
              <w:rPr>
                <w:rFonts w:asciiTheme="majorBidi" w:eastAsia="Calibri" w:hAnsiTheme="majorBidi" w:cstheme="majorBidi"/>
                <w:color w:val="000000" w:themeColor="text1"/>
                <w:sz w:val="24"/>
                <w:szCs w:val="24"/>
              </w:rPr>
              <w:t xml:space="preserve"> fully equipped gym is available opposite the ZARA Shop and next to the information room. </w:t>
            </w:r>
          </w:p>
          <w:p w14:paraId="243EE0BB" w14:textId="57AF1662" w:rsidR="00965D6A" w:rsidRPr="008C6FDD" w:rsidRDefault="00816B52" w:rsidP="00816B52">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 xml:space="preserve">Open daily from 6.00 am until 10.00 pm. </w:t>
            </w:r>
          </w:p>
          <w:p w14:paraId="452C2C98" w14:textId="77777777" w:rsidR="00B44634" w:rsidRPr="008C6FDD" w:rsidRDefault="00B44634" w:rsidP="00965D6A">
            <w:pPr>
              <w:rPr>
                <w:rFonts w:asciiTheme="majorBidi" w:eastAsia="Calibri" w:hAnsiTheme="majorBidi" w:cstheme="majorBidi"/>
                <w:color w:val="000000" w:themeColor="text1"/>
                <w:sz w:val="24"/>
                <w:szCs w:val="24"/>
              </w:rPr>
            </w:pPr>
          </w:p>
          <w:p w14:paraId="49350BA5" w14:textId="27506DF6" w:rsidR="00634197" w:rsidRPr="008C6FDD" w:rsidRDefault="00965D6A" w:rsidP="00B47909">
            <w:pPr>
              <w:widowControl w:val="0"/>
              <w:autoSpaceDE w:val="0"/>
              <w:autoSpaceDN w:val="0"/>
              <w:adjustRightInd w:val="0"/>
              <w:spacing w:line="300" w:lineRule="exact"/>
              <w:ind w:right="1452"/>
              <w:rPr>
                <w:rFonts w:asciiTheme="majorBidi" w:eastAsia="Times New Roman" w:hAnsiTheme="majorBidi" w:cstheme="majorBidi"/>
                <w:b/>
                <w:bCs/>
                <w:color w:val="000000" w:themeColor="text1"/>
                <w:sz w:val="24"/>
                <w:szCs w:val="24"/>
                <w:lang w:val="en-GB" w:eastAsia="de-CH"/>
              </w:rPr>
            </w:pPr>
            <w:r w:rsidRPr="008C6FDD">
              <w:rPr>
                <w:rFonts w:asciiTheme="majorBidi" w:eastAsia="Calibri" w:hAnsiTheme="majorBidi" w:cstheme="majorBidi"/>
                <w:b/>
                <w:bCs/>
                <w:color w:val="000000" w:themeColor="text1"/>
                <w:sz w:val="24"/>
                <w:szCs w:val="24"/>
              </w:rPr>
              <w:t xml:space="preserve">Little Birds Kids Club </w:t>
            </w:r>
          </w:p>
          <w:p w14:paraId="377EA6F8" w14:textId="3CCE162A" w:rsidR="00816B52" w:rsidRPr="008C6FDD" w:rsidRDefault="00816B52" w:rsidP="00B47909">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The Little Birds Club is fully equipped with in-door and outdoor playing facilities as well as a kid’s pool, toilets and a nap area. An entrance fee applies for the usage of the club and on request, lunch will be served for an additional charge.</w:t>
            </w:r>
          </w:p>
          <w:p w14:paraId="1FB9B562" w14:textId="3E5FA172" w:rsidR="00816B52" w:rsidRPr="00F012B0" w:rsidRDefault="00816B52"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Located next to Sejan, the Little Birds Club centre is open daily from 9.00 am until sunset. </w:t>
            </w:r>
          </w:p>
          <w:p w14:paraId="0151B60E" w14:textId="4F7D054B" w:rsidR="00816B52" w:rsidRPr="008C6FDD" w:rsidRDefault="00816B52" w:rsidP="00845C73">
            <w:pPr>
              <w:rPr>
                <w:rFonts w:asciiTheme="majorBidi" w:eastAsia="Times New Roman" w:hAnsiTheme="majorBidi" w:cstheme="majorBidi"/>
                <w:b/>
                <w:bCs/>
                <w:color w:val="000000" w:themeColor="text1"/>
                <w:sz w:val="24"/>
                <w:szCs w:val="24"/>
                <w:lang w:eastAsia="de-CH"/>
              </w:rPr>
            </w:pPr>
            <w:r w:rsidRPr="008C6FDD">
              <w:rPr>
                <w:rFonts w:asciiTheme="majorBidi" w:eastAsia="Times New Roman" w:hAnsiTheme="majorBidi" w:cstheme="majorBidi"/>
                <w:b/>
                <w:bCs/>
                <w:color w:val="000000" w:themeColor="text1"/>
                <w:sz w:val="24"/>
                <w:szCs w:val="24"/>
                <w:lang w:eastAsia="de-CH"/>
              </w:rPr>
              <w:t>ZARA Shop</w:t>
            </w:r>
          </w:p>
          <w:p w14:paraId="4AC8CB89" w14:textId="1F94D2DC" w:rsidR="00816B52" w:rsidRPr="00F012B0" w:rsidRDefault="00816B52" w:rsidP="00F012B0">
            <w:pPr>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 xml:space="preserve">A shop operated by ZARA is located between the main entrance and the </w:t>
            </w:r>
            <w:r w:rsidRPr="008C6FDD">
              <w:rPr>
                <w:rFonts w:asciiTheme="majorBidi" w:eastAsia="Times New Roman" w:hAnsiTheme="majorBidi" w:cstheme="majorBidi"/>
                <w:color w:val="000000" w:themeColor="text1"/>
                <w:sz w:val="24"/>
                <w:szCs w:val="24"/>
                <w:lang w:eastAsia="de-CH"/>
              </w:rPr>
              <w:lastRenderedPageBreak/>
              <w:t>reception.</w:t>
            </w:r>
          </w:p>
          <w:p w14:paraId="5334093C" w14:textId="7065DD26" w:rsidR="00816B52" w:rsidRPr="008C6FDD" w:rsidRDefault="00816B52" w:rsidP="008F1C00">
            <w:pPr>
              <w:widowControl w:val="0"/>
              <w:autoSpaceDE w:val="0"/>
              <w:autoSpaceDN w:val="0"/>
              <w:adjustRightInd w:val="0"/>
              <w:spacing w:line="300" w:lineRule="exact"/>
              <w:ind w:right="499"/>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eastAsia="de-CH"/>
              </w:rPr>
              <w:t>Business Centre</w:t>
            </w:r>
            <w:r w:rsidR="00634197" w:rsidRPr="008C6FDD">
              <w:rPr>
                <w:rFonts w:asciiTheme="majorBidi" w:eastAsia="Times New Roman" w:hAnsiTheme="majorBidi" w:cstheme="majorBidi"/>
                <w:b/>
                <w:bCs/>
                <w:color w:val="000000" w:themeColor="text1"/>
                <w:sz w:val="24"/>
                <w:szCs w:val="24"/>
                <w:lang w:eastAsia="de-CH"/>
              </w:rPr>
              <w:t xml:space="preserve"> </w:t>
            </w:r>
            <w:r w:rsidR="00634197" w:rsidRPr="008C6FDD">
              <w:rPr>
                <w:rFonts w:asciiTheme="majorBidi" w:eastAsia="Times New Roman" w:hAnsiTheme="majorBidi" w:cstheme="majorBidi"/>
                <w:b/>
                <w:bCs/>
                <w:color w:val="000000" w:themeColor="text1"/>
                <w:sz w:val="24"/>
                <w:szCs w:val="24"/>
                <w:lang w:val="en-GB" w:eastAsia="de-CH"/>
              </w:rPr>
              <w:t>(currently closed</w:t>
            </w:r>
            <w:r w:rsidR="008F1C00" w:rsidRPr="008C6FDD">
              <w:rPr>
                <w:rFonts w:asciiTheme="majorBidi" w:eastAsia="Calibri" w:hAnsiTheme="majorBidi" w:cstheme="majorBidi"/>
                <w:b/>
                <w:bCs/>
                <w:color w:val="000000" w:themeColor="text1"/>
                <w:sz w:val="24"/>
                <w:szCs w:val="24"/>
              </w:rPr>
              <w:t xml:space="preserve"> in line with </w:t>
            </w:r>
            <w:r w:rsidR="00634197" w:rsidRPr="008C6FDD">
              <w:rPr>
                <w:rFonts w:asciiTheme="majorBidi" w:eastAsia="Calibri" w:hAnsiTheme="majorBidi" w:cstheme="majorBidi"/>
                <w:b/>
                <w:bCs/>
                <w:color w:val="000000" w:themeColor="text1"/>
                <w:sz w:val="24"/>
                <w:szCs w:val="24"/>
              </w:rPr>
              <w:t>government safety instructions</w:t>
            </w:r>
            <w:r w:rsidR="00634197" w:rsidRPr="008C6FDD">
              <w:rPr>
                <w:rFonts w:asciiTheme="majorBidi" w:eastAsia="Times New Roman" w:hAnsiTheme="majorBidi" w:cstheme="majorBidi"/>
                <w:b/>
                <w:bCs/>
                <w:color w:val="000000" w:themeColor="text1"/>
                <w:sz w:val="24"/>
                <w:szCs w:val="24"/>
                <w:lang w:val="en-GB" w:eastAsia="de-CH"/>
              </w:rPr>
              <w:t>)</w:t>
            </w:r>
          </w:p>
          <w:p w14:paraId="473F6E35" w14:textId="19E261E6" w:rsidR="00816B52" w:rsidRPr="00F012B0" w:rsidRDefault="00816B52" w:rsidP="00F012B0">
            <w:pPr>
              <w:jc w:val="both"/>
              <w:rPr>
                <w:rFonts w:asciiTheme="majorBidi" w:eastAsia="Times New Roman" w:hAnsiTheme="majorBidi" w:cstheme="majorBidi"/>
                <w:color w:val="000000" w:themeColor="text1"/>
                <w:sz w:val="24"/>
                <w:szCs w:val="24"/>
                <w:lang w:eastAsia="de-CH"/>
              </w:rPr>
            </w:pPr>
            <w:r w:rsidRPr="008C6FDD">
              <w:rPr>
                <w:rFonts w:asciiTheme="majorBidi" w:eastAsia="Times New Roman" w:hAnsiTheme="majorBidi" w:cstheme="majorBidi"/>
                <w:color w:val="000000" w:themeColor="text1"/>
                <w:sz w:val="24"/>
                <w:szCs w:val="24"/>
                <w:lang w:eastAsia="de-CH"/>
              </w:rPr>
              <w:t>Open 24 hours a day, the Business Centre is located at the lobby level. 4 Internet stations are available and internet charges can be billed to the guest room.</w:t>
            </w:r>
          </w:p>
          <w:p w14:paraId="61220C1A" w14:textId="25AC0DE7" w:rsidR="00816B52" w:rsidRPr="008C6FDD" w:rsidRDefault="00816B52" w:rsidP="00845C73">
            <w:pPr>
              <w:widowControl w:val="0"/>
              <w:autoSpaceDE w:val="0"/>
              <w:autoSpaceDN w:val="0"/>
              <w:adjustRightInd w:val="0"/>
              <w:spacing w:line="240" w:lineRule="exact"/>
              <w:ind w:right="-20"/>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Tour operator’s information room</w:t>
            </w:r>
          </w:p>
          <w:p w14:paraId="4D4DB33A" w14:textId="65D4EEE4" w:rsidR="00816B52" w:rsidRPr="00F012B0" w:rsidRDefault="008565C5" w:rsidP="00F012B0">
            <w:pPr>
              <w:widowControl w:val="0"/>
              <w:autoSpaceDE w:val="0"/>
              <w:autoSpaceDN w:val="0"/>
              <w:adjustRightInd w:val="0"/>
              <w:spacing w:line="240" w:lineRule="exact"/>
              <w:ind w:right="-20"/>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Re</w:t>
            </w:r>
            <w:r w:rsidR="00A76D6A" w:rsidRPr="008C6FDD">
              <w:rPr>
                <w:rFonts w:asciiTheme="majorBidi" w:eastAsia="Times New Roman" w:hAnsiTheme="majorBidi" w:cstheme="majorBidi"/>
                <w:color w:val="000000" w:themeColor="text1"/>
                <w:sz w:val="24"/>
                <w:szCs w:val="24"/>
                <w:lang w:val="en-GB" w:eastAsia="de-CH"/>
              </w:rPr>
              <w:t>taj</w:t>
            </w:r>
            <w:r w:rsidR="00816B52" w:rsidRPr="008C6FDD">
              <w:rPr>
                <w:rFonts w:asciiTheme="majorBidi" w:eastAsia="Times New Roman" w:hAnsiTheme="majorBidi" w:cstheme="majorBidi"/>
                <w:color w:val="000000" w:themeColor="text1"/>
                <w:sz w:val="24"/>
                <w:szCs w:val="24"/>
                <w:lang w:val="en-GB" w:eastAsia="de-CH"/>
              </w:rPr>
              <w:t xml:space="preserve"> Rent-a-car service and general tourist information are available.</w:t>
            </w:r>
          </w:p>
          <w:p w14:paraId="76D776AF" w14:textId="549E1449" w:rsidR="00816B52" w:rsidRPr="008C6FDD" w:rsidRDefault="00816B52" w:rsidP="00845C73">
            <w:pPr>
              <w:rPr>
                <w:rFonts w:asciiTheme="majorBidi" w:eastAsia="Times New Roman" w:hAnsiTheme="majorBidi" w:cstheme="majorBidi"/>
                <w:b/>
                <w:bCs/>
                <w:color w:val="000000" w:themeColor="text1"/>
                <w:sz w:val="24"/>
                <w:szCs w:val="24"/>
                <w:lang w:val="en-GB" w:eastAsia="de-CH"/>
              </w:rPr>
            </w:pPr>
            <w:r w:rsidRPr="008C6FDD">
              <w:rPr>
                <w:rFonts w:asciiTheme="majorBidi" w:eastAsia="Times New Roman" w:hAnsiTheme="majorBidi" w:cstheme="majorBidi"/>
                <w:b/>
                <w:bCs/>
                <w:color w:val="000000" w:themeColor="text1"/>
                <w:sz w:val="24"/>
                <w:szCs w:val="24"/>
                <w:lang w:val="en-GB" w:eastAsia="de-CH"/>
              </w:rPr>
              <w:t>ATM machine</w:t>
            </w:r>
          </w:p>
          <w:p w14:paraId="4AB7A0BB" w14:textId="77777777" w:rsidR="00816B52" w:rsidRPr="008C6FDD" w:rsidRDefault="00816B52" w:rsidP="00816B52">
            <w:pPr>
              <w:widowControl w:val="0"/>
              <w:autoSpaceDE w:val="0"/>
              <w:autoSpaceDN w:val="0"/>
              <w:adjustRightInd w:val="0"/>
              <w:spacing w:line="240" w:lineRule="exact"/>
              <w:ind w:right="-20"/>
              <w:rPr>
                <w:rFonts w:asciiTheme="majorBidi" w:eastAsia="Times New Roman" w:hAnsiTheme="majorBidi" w:cstheme="majorBidi"/>
                <w:color w:val="000000" w:themeColor="text1"/>
                <w:sz w:val="24"/>
                <w:szCs w:val="24"/>
                <w:lang w:val="en-GB" w:eastAsia="de-CH"/>
              </w:rPr>
            </w:pPr>
            <w:r w:rsidRPr="008C6FDD">
              <w:rPr>
                <w:rFonts w:asciiTheme="majorBidi" w:eastAsia="Times New Roman" w:hAnsiTheme="majorBidi" w:cstheme="majorBidi"/>
                <w:color w:val="000000" w:themeColor="text1"/>
                <w:sz w:val="24"/>
                <w:szCs w:val="24"/>
                <w:lang w:val="en-GB" w:eastAsia="de-CH"/>
              </w:rPr>
              <w:t xml:space="preserve">Located outdoor and next to the gym. </w:t>
            </w:r>
          </w:p>
          <w:p w14:paraId="1AA67CA6" w14:textId="33C1363C" w:rsidR="00B44634" w:rsidRPr="008C6FDD" w:rsidRDefault="00B44634" w:rsidP="00816B52">
            <w:pPr>
              <w:widowControl w:val="0"/>
              <w:autoSpaceDE w:val="0"/>
              <w:autoSpaceDN w:val="0"/>
              <w:adjustRightInd w:val="0"/>
              <w:spacing w:line="240" w:lineRule="exact"/>
              <w:ind w:right="-20"/>
              <w:rPr>
                <w:rFonts w:asciiTheme="majorBidi" w:eastAsia="Times New Roman" w:hAnsiTheme="majorBidi" w:cstheme="majorBidi"/>
                <w:color w:val="000000" w:themeColor="text1"/>
                <w:sz w:val="24"/>
                <w:szCs w:val="24"/>
                <w:lang w:val="en-GB" w:eastAsia="de-CH"/>
              </w:rPr>
            </w:pPr>
          </w:p>
        </w:tc>
      </w:tr>
      <w:tr w:rsidR="008C6FDD" w:rsidRPr="008C6FDD" w14:paraId="799BF137" w14:textId="77777777" w:rsidTr="00DC277B">
        <w:tc>
          <w:tcPr>
            <w:tcW w:w="2335" w:type="dxa"/>
          </w:tcPr>
          <w:p w14:paraId="676A9BDE" w14:textId="77777777" w:rsidR="00965D6A" w:rsidRPr="008C6FDD" w:rsidRDefault="00965D6A" w:rsidP="00965D6A">
            <w:pPr>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lastRenderedPageBreak/>
              <w:t>Awards and Recognition:</w:t>
            </w:r>
          </w:p>
        </w:tc>
        <w:tc>
          <w:tcPr>
            <w:tcW w:w="7830" w:type="dxa"/>
          </w:tcPr>
          <w:p w14:paraId="1F026AF9" w14:textId="2047A2B9" w:rsidR="00816B52" w:rsidRPr="008C6FDD" w:rsidRDefault="00816B52" w:rsidP="008F1C00">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Blue Flag Award 202</w:t>
            </w:r>
            <w:r w:rsidR="008F1C00" w:rsidRPr="008C6FDD">
              <w:rPr>
                <w:rFonts w:asciiTheme="majorBidi" w:eastAsia="Calibri" w:hAnsiTheme="majorBidi" w:cstheme="majorBidi"/>
                <w:color w:val="000000" w:themeColor="text1"/>
                <w:sz w:val="24"/>
                <w:szCs w:val="24"/>
              </w:rPr>
              <w:t>1</w:t>
            </w:r>
            <w:r w:rsidR="00FA37B8" w:rsidRPr="008C6FDD">
              <w:rPr>
                <w:rFonts w:asciiTheme="majorBidi" w:eastAsia="Calibri" w:hAnsiTheme="majorBidi" w:cstheme="majorBidi"/>
                <w:color w:val="000000" w:themeColor="text1"/>
                <w:sz w:val="24"/>
                <w:szCs w:val="24"/>
              </w:rPr>
              <w:t xml:space="preserve"> -</w:t>
            </w:r>
            <w:r w:rsidR="00506D33" w:rsidRPr="008C6FDD">
              <w:rPr>
                <w:rFonts w:asciiTheme="majorBidi" w:eastAsia="Calibri" w:hAnsiTheme="majorBidi" w:cstheme="majorBidi"/>
                <w:color w:val="000000" w:themeColor="text1"/>
                <w:sz w:val="24"/>
                <w:szCs w:val="24"/>
              </w:rPr>
              <w:t xml:space="preserve"> </w:t>
            </w:r>
            <w:hyperlink r:id="rId9" w:history="1">
              <w:r w:rsidR="00506D33" w:rsidRPr="008C6FDD">
                <w:rPr>
                  <w:rFonts w:asciiTheme="majorBidi" w:eastAsia="Calibri" w:hAnsiTheme="majorBidi" w:cstheme="majorBidi"/>
                  <w:color w:val="000000" w:themeColor="text1"/>
                  <w:sz w:val="24"/>
                  <w:szCs w:val="24"/>
                </w:rPr>
                <w:t>www.blueflag.org</w:t>
              </w:r>
            </w:hyperlink>
          </w:p>
          <w:p w14:paraId="3ACE8BDA" w14:textId="69CD48AF" w:rsidR="00816B52" w:rsidRPr="008C6FDD" w:rsidRDefault="00506D33" w:rsidP="008F1C00">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Green Key Certified Hotel 202</w:t>
            </w:r>
            <w:r w:rsidR="008F1C00" w:rsidRPr="008C6FDD">
              <w:rPr>
                <w:rFonts w:asciiTheme="majorBidi" w:eastAsia="Calibri" w:hAnsiTheme="majorBidi" w:cstheme="majorBidi"/>
                <w:color w:val="000000" w:themeColor="text1"/>
                <w:sz w:val="24"/>
                <w:szCs w:val="24"/>
              </w:rPr>
              <w:t>1</w:t>
            </w:r>
            <w:r w:rsidR="00FA37B8" w:rsidRPr="008C6FDD">
              <w:rPr>
                <w:rFonts w:asciiTheme="majorBidi" w:eastAsia="Calibri" w:hAnsiTheme="majorBidi" w:cstheme="majorBidi"/>
                <w:color w:val="000000" w:themeColor="text1"/>
                <w:sz w:val="24"/>
                <w:szCs w:val="24"/>
              </w:rPr>
              <w:t xml:space="preserve"> -</w:t>
            </w:r>
            <w:r w:rsidRPr="008C6FDD">
              <w:rPr>
                <w:rFonts w:asciiTheme="majorBidi" w:eastAsia="Calibri" w:hAnsiTheme="majorBidi" w:cstheme="majorBidi"/>
                <w:color w:val="000000" w:themeColor="text1"/>
                <w:sz w:val="24"/>
                <w:szCs w:val="24"/>
              </w:rPr>
              <w:t xml:space="preserve"> https://www.greenkey.global/</w:t>
            </w:r>
          </w:p>
          <w:p w14:paraId="079CB645" w14:textId="52A94786" w:rsidR="00506D33" w:rsidRPr="008C6FDD" w:rsidRDefault="008F1C00" w:rsidP="008F1C00">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Renewed</w:t>
            </w:r>
            <w:r w:rsidR="00FA37B8" w:rsidRPr="008C6FDD">
              <w:rPr>
                <w:rFonts w:asciiTheme="majorBidi" w:eastAsia="Calibri" w:hAnsiTheme="majorBidi" w:cstheme="majorBidi"/>
                <w:color w:val="000000" w:themeColor="text1"/>
                <w:sz w:val="24"/>
                <w:szCs w:val="24"/>
              </w:rPr>
              <w:t xml:space="preserve"> ISO Food Safety Management System Standard </w:t>
            </w:r>
            <w:r w:rsidR="00506D33" w:rsidRPr="008C6FDD">
              <w:rPr>
                <w:rFonts w:asciiTheme="majorBidi" w:eastAsia="Calibri" w:hAnsiTheme="majorBidi" w:cstheme="majorBidi"/>
                <w:color w:val="000000" w:themeColor="text1"/>
                <w:sz w:val="24"/>
                <w:szCs w:val="24"/>
              </w:rPr>
              <w:t>- ISO 22000</w:t>
            </w:r>
          </w:p>
          <w:p w14:paraId="6D3A3344" w14:textId="5F49D184" w:rsidR="00965D6A" w:rsidRPr="008C6FDD" w:rsidRDefault="00506D33" w:rsidP="008F1C00">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TripAdvisor:  202</w:t>
            </w:r>
            <w:r w:rsidR="008F1C00" w:rsidRPr="008C6FDD">
              <w:rPr>
                <w:rFonts w:asciiTheme="majorBidi" w:eastAsia="Calibri" w:hAnsiTheme="majorBidi" w:cstheme="majorBidi"/>
                <w:color w:val="000000" w:themeColor="text1"/>
                <w:sz w:val="24"/>
                <w:szCs w:val="24"/>
              </w:rPr>
              <w:t>1</w:t>
            </w:r>
            <w:r w:rsidRPr="008C6FDD">
              <w:rPr>
                <w:rFonts w:asciiTheme="majorBidi" w:eastAsia="Calibri" w:hAnsiTheme="majorBidi" w:cstheme="majorBidi"/>
                <w:color w:val="000000" w:themeColor="text1"/>
                <w:sz w:val="24"/>
                <w:szCs w:val="24"/>
              </w:rPr>
              <w:t xml:space="preserve"> Travelers Choice Award</w:t>
            </w:r>
            <w:r w:rsidR="00FA37B8" w:rsidRPr="008C6FDD">
              <w:rPr>
                <w:rFonts w:asciiTheme="majorBidi" w:eastAsia="Calibri" w:hAnsiTheme="majorBidi" w:cstheme="majorBidi"/>
                <w:color w:val="000000" w:themeColor="text1"/>
                <w:sz w:val="24"/>
                <w:szCs w:val="24"/>
              </w:rPr>
              <w:t xml:space="preserve"> -  </w:t>
            </w:r>
            <w:hyperlink r:id="rId10" w:history="1">
              <w:r w:rsidR="00464A09" w:rsidRPr="008C6FDD">
                <w:rPr>
                  <w:rStyle w:val="Hyperlink"/>
                  <w:rFonts w:asciiTheme="majorBidi" w:eastAsia="Calibri" w:hAnsiTheme="majorBidi" w:cstheme="majorBidi"/>
                  <w:color w:val="000000" w:themeColor="text1"/>
                  <w:sz w:val="24"/>
                  <w:szCs w:val="24"/>
                </w:rPr>
                <w:t>www.tripadvisor.com</w:t>
              </w:r>
            </w:hyperlink>
          </w:p>
          <w:p w14:paraId="7B28A4C1" w14:textId="405A0E16" w:rsidR="00464A09" w:rsidRPr="008C6FDD" w:rsidRDefault="00464A09" w:rsidP="00464A09">
            <w:pPr>
              <w:contextualSpacing/>
              <w:rPr>
                <w:rFonts w:asciiTheme="majorBidi" w:eastAsia="Calibri" w:hAnsiTheme="majorBidi" w:cstheme="majorBidi"/>
                <w:color w:val="000000" w:themeColor="text1"/>
                <w:sz w:val="24"/>
                <w:szCs w:val="24"/>
              </w:rPr>
            </w:pPr>
            <w:r w:rsidRPr="008C6FDD">
              <w:rPr>
                <w:rFonts w:asciiTheme="majorBidi" w:eastAsia="Calibri" w:hAnsiTheme="majorBidi" w:cstheme="majorBidi"/>
                <w:color w:val="000000" w:themeColor="text1"/>
                <w:sz w:val="24"/>
                <w:szCs w:val="24"/>
              </w:rPr>
              <w:t>Best place to work for women - Bronze Award: (Valid from 2020 – 2021).</w:t>
            </w:r>
          </w:p>
          <w:p w14:paraId="6AE54BDB" w14:textId="03F222AB" w:rsidR="00464A09" w:rsidRPr="008C6FDD" w:rsidRDefault="00464A09" w:rsidP="00464A09">
            <w:pPr>
              <w:contextualSpacing/>
              <w:rPr>
                <w:rFonts w:asciiTheme="majorBidi" w:eastAsia="Calibri" w:hAnsiTheme="majorBidi" w:cstheme="majorBidi"/>
                <w:color w:val="000000" w:themeColor="text1"/>
                <w:sz w:val="24"/>
                <w:szCs w:val="24"/>
              </w:rPr>
            </w:pPr>
          </w:p>
        </w:tc>
      </w:tr>
    </w:tbl>
    <w:p w14:paraId="74B52F43" w14:textId="351DE27E" w:rsidR="00965D6A" w:rsidRPr="008C6FDD" w:rsidRDefault="00965D6A" w:rsidP="00965D6A">
      <w:pPr>
        <w:spacing w:after="0" w:line="240" w:lineRule="auto"/>
        <w:rPr>
          <w:rFonts w:asciiTheme="majorBidi" w:eastAsia="Calibri" w:hAnsiTheme="majorBidi" w:cstheme="majorBidi"/>
          <w:color w:val="000000" w:themeColor="text1"/>
          <w:sz w:val="24"/>
          <w:szCs w:val="24"/>
          <w:lang w:val="de-CH"/>
        </w:rPr>
      </w:pPr>
    </w:p>
    <w:p w14:paraId="65E300C5" w14:textId="77777777" w:rsidR="00965D6A" w:rsidRPr="008C6FDD" w:rsidRDefault="00965D6A" w:rsidP="00965D6A">
      <w:pPr>
        <w:spacing w:after="0" w:line="240" w:lineRule="auto"/>
        <w:rPr>
          <w:rFonts w:asciiTheme="majorBidi" w:eastAsia="Calibri" w:hAnsiTheme="majorBidi" w:cstheme="majorBidi"/>
          <w:color w:val="000000" w:themeColor="text1"/>
          <w:sz w:val="24"/>
          <w:szCs w:val="24"/>
          <w:lang w:val="de-CH"/>
        </w:rPr>
      </w:pPr>
    </w:p>
    <w:p w14:paraId="781F5F80" w14:textId="391E8F98" w:rsidR="00F012B0" w:rsidRDefault="00F012B0" w:rsidP="00F012B0">
      <w:pPr>
        <w:rPr>
          <w:rFonts w:asciiTheme="majorBidi" w:hAnsiTheme="majorBidi" w:cstheme="majorBidi"/>
        </w:rPr>
      </w:pPr>
    </w:p>
    <w:p w14:paraId="647784B2" w14:textId="77777777" w:rsidR="00F012B0" w:rsidRDefault="00F012B0" w:rsidP="00F012B0">
      <w:pPr>
        <w:rPr>
          <w:rFonts w:asciiTheme="majorBidi" w:hAnsiTheme="majorBidi" w:cstheme="majorBidi"/>
        </w:rPr>
      </w:pPr>
    </w:p>
    <w:p w14:paraId="14747A8B" w14:textId="3C96C5E0" w:rsidR="00F012B0" w:rsidRPr="00212F4D" w:rsidRDefault="00F012B0" w:rsidP="00F012B0">
      <w:pPr>
        <w:rPr>
          <w:rFonts w:asciiTheme="majorBidi" w:hAnsiTheme="majorBidi" w:cstheme="majorBidi"/>
        </w:rPr>
      </w:pPr>
      <w:r w:rsidRPr="00212F4D">
        <w:rPr>
          <w:rFonts w:asciiTheme="majorBidi" w:hAnsiTheme="majorBidi" w:cstheme="majorBidi"/>
        </w:rPr>
        <w:t>Media Contact:</w:t>
      </w:r>
    </w:p>
    <w:p w14:paraId="538DD028" w14:textId="77777777" w:rsidR="00F012B0" w:rsidRPr="00212F4D" w:rsidRDefault="00F012B0" w:rsidP="00F012B0">
      <w:pPr>
        <w:pStyle w:val="Footer"/>
        <w:rPr>
          <w:rFonts w:asciiTheme="majorBidi" w:hAnsiTheme="majorBidi" w:cstheme="majorBidi"/>
          <w:b/>
          <w:szCs w:val="16"/>
        </w:rPr>
      </w:pPr>
      <w:r w:rsidRPr="00212F4D">
        <w:rPr>
          <w:rFonts w:asciiTheme="majorBidi" w:hAnsiTheme="majorBidi" w:cstheme="majorBidi"/>
          <w:b/>
          <w:szCs w:val="16"/>
        </w:rPr>
        <w:t>Layali Nashashibi</w:t>
      </w:r>
    </w:p>
    <w:p w14:paraId="02776813" w14:textId="77777777" w:rsidR="00F012B0" w:rsidRPr="00212F4D" w:rsidRDefault="00F012B0" w:rsidP="00F012B0">
      <w:pPr>
        <w:pStyle w:val="Footer"/>
        <w:rPr>
          <w:rFonts w:asciiTheme="majorBidi" w:hAnsiTheme="majorBidi" w:cstheme="majorBidi"/>
          <w:color w:val="000000"/>
          <w:szCs w:val="18"/>
        </w:rPr>
      </w:pPr>
      <w:r w:rsidRPr="00212F4D">
        <w:rPr>
          <w:rFonts w:asciiTheme="majorBidi" w:hAnsiTheme="majorBidi" w:cstheme="majorBidi"/>
          <w:szCs w:val="16"/>
        </w:rPr>
        <w:t>Director of Public and Community Relation - Cluster Jordan</w:t>
      </w:r>
      <w:r w:rsidRPr="00212F4D">
        <w:rPr>
          <w:rFonts w:asciiTheme="majorBidi" w:hAnsiTheme="majorBidi" w:cstheme="majorBidi"/>
          <w:color w:val="000000"/>
          <w:szCs w:val="18"/>
        </w:rPr>
        <w:t xml:space="preserve"> </w:t>
      </w:r>
    </w:p>
    <w:p w14:paraId="39E056B4" w14:textId="77777777" w:rsidR="00F012B0" w:rsidRPr="00212F4D" w:rsidRDefault="00F012B0" w:rsidP="00F012B0">
      <w:pPr>
        <w:pStyle w:val="Footer"/>
        <w:rPr>
          <w:rFonts w:asciiTheme="majorBidi" w:hAnsiTheme="majorBidi" w:cstheme="majorBidi"/>
          <w:szCs w:val="16"/>
        </w:rPr>
      </w:pPr>
      <w:proofErr w:type="spellStart"/>
      <w:r w:rsidRPr="00212F4D">
        <w:rPr>
          <w:rFonts w:asciiTheme="majorBidi" w:hAnsiTheme="majorBidi" w:cstheme="majorBidi"/>
          <w:szCs w:val="16"/>
        </w:rPr>
        <w:t>Mövenpick</w:t>
      </w:r>
      <w:proofErr w:type="spellEnd"/>
      <w:r w:rsidRPr="00212F4D">
        <w:rPr>
          <w:rFonts w:asciiTheme="majorBidi" w:hAnsiTheme="majorBidi" w:cstheme="majorBidi"/>
          <w:szCs w:val="16"/>
        </w:rPr>
        <w:t xml:space="preserve"> Hotel &amp; Resorts – Jordan </w:t>
      </w:r>
    </w:p>
    <w:p w14:paraId="6E6AFAE7" w14:textId="77777777" w:rsidR="00F012B0" w:rsidRPr="00212F4D" w:rsidRDefault="00F012B0" w:rsidP="00F012B0">
      <w:pPr>
        <w:rPr>
          <w:rFonts w:asciiTheme="majorBidi" w:hAnsiTheme="majorBidi" w:cstheme="majorBidi"/>
          <w:color w:val="000000"/>
          <w:sz w:val="18"/>
          <w:szCs w:val="18"/>
        </w:rPr>
      </w:pPr>
      <w:r w:rsidRPr="00212F4D">
        <w:rPr>
          <w:rFonts w:asciiTheme="majorBidi" w:hAnsiTheme="majorBidi" w:cstheme="majorBidi"/>
          <w:color w:val="000000"/>
          <w:sz w:val="18"/>
          <w:szCs w:val="18"/>
        </w:rPr>
        <w:t>King Hussein Street | 77110 Aqaba, Jordan</w:t>
      </w:r>
    </w:p>
    <w:p w14:paraId="3B1DD827" w14:textId="57CD0288" w:rsidR="00F012B0" w:rsidRPr="00F012B0" w:rsidRDefault="00F012B0" w:rsidP="00F012B0">
      <w:pPr>
        <w:rPr>
          <w:rFonts w:asciiTheme="majorBidi" w:hAnsiTheme="majorBidi" w:cstheme="majorBidi"/>
          <w:color w:val="000000"/>
          <w:sz w:val="18"/>
          <w:szCs w:val="18"/>
        </w:rPr>
      </w:pPr>
      <w:r w:rsidRPr="00212F4D">
        <w:rPr>
          <w:rFonts w:asciiTheme="majorBidi" w:hAnsiTheme="majorBidi" w:cstheme="majorBidi"/>
          <w:color w:val="000000"/>
          <w:sz w:val="18"/>
          <w:szCs w:val="18"/>
        </w:rPr>
        <w:t xml:space="preserve">Phone: +962 3 203 4020 | </w:t>
      </w:r>
      <w:hyperlink r:id="rId11" w:history="1">
        <w:r w:rsidRPr="00212F4D">
          <w:rPr>
            <w:rStyle w:val="Hyperlink"/>
            <w:rFonts w:asciiTheme="majorBidi" w:hAnsiTheme="majorBidi" w:cstheme="majorBidi"/>
            <w:sz w:val="18"/>
            <w:szCs w:val="18"/>
          </w:rPr>
          <w:t>Layali.Nashashibi@accor.com</w:t>
        </w:r>
      </w:hyperlink>
    </w:p>
    <w:p w14:paraId="02FA29A3" w14:textId="77777777" w:rsidR="00F012B0" w:rsidRPr="00212F4D" w:rsidRDefault="00F012B0" w:rsidP="00F012B0">
      <w:pPr>
        <w:pStyle w:val="Footer"/>
        <w:rPr>
          <w:rFonts w:asciiTheme="majorBidi" w:hAnsiTheme="majorBidi" w:cstheme="majorBidi"/>
          <w:b/>
          <w:szCs w:val="16"/>
        </w:rPr>
      </w:pPr>
      <w:r w:rsidRPr="00212F4D">
        <w:rPr>
          <w:rFonts w:asciiTheme="majorBidi" w:hAnsiTheme="majorBidi" w:cstheme="majorBidi"/>
          <w:b/>
          <w:szCs w:val="16"/>
        </w:rPr>
        <w:t xml:space="preserve">Safa Rahal </w:t>
      </w:r>
    </w:p>
    <w:p w14:paraId="521C010B" w14:textId="77777777" w:rsidR="00F012B0" w:rsidRPr="00212F4D" w:rsidRDefault="00F012B0" w:rsidP="00F012B0">
      <w:pPr>
        <w:pStyle w:val="Footer"/>
        <w:rPr>
          <w:rFonts w:asciiTheme="majorBidi" w:hAnsiTheme="majorBidi" w:cstheme="majorBidi"/>
          <w:szCs w:val="16"/>
        </w:rPr>
      </w:pPr>
      <w:r w:rsidRPr="00212F4D">
        <w:rPr>
          <w:rFonts w:asciiTheme="majorBidi" w:hAnsiTheme="majorBidi" w:cstheme="majorBidi"/>
          <w:szCs w:val="16"/>
        </w:rPr>
        <w:t>Director of Marketing &amp; Communications - Cluster Jordan</w:t>
      </w:r>
    </w:p>
    <w:p w14:paraId="1760F0FF" w14:textId="77777777" w:rsidR="00F012B0" w:rsidRPr="00212F4D" w:rsidRDefault="00F012B0" w:rsidP="00F012B0">
      <w:pPr>
        <w:pStyle w:val="Footer"/>
        <w:rPr>
          <w:rFonts w:asciiTheme="majorBidi" w:hAnsiTheme="majorBidi" w:cstheme="majorBidi"/>
          <w:szCs w:val="16"/>
        </w:rPr>
      </w:pPr>
      <w:proofErr w:type="spellStart"/>
      <w:r w:rsidRPr="00212F4D">
        <w:rPr>
          <w:rFonts w:asciiTheme="majorBidi" w:hAnsiTheme="majorBidi" w:cstheme="majorBidi"/>
          <w:szCs w:val="16"/>
        </w:rPr>
        <w:t>Mövenpick</w:t>
      </w:r>
      <w:proofErr w:type="spellEnd"/>
      <w:r w:rsidRPr="00212F4D">
        <w:rPr>
          <w:rFonts w:asciiTheme="majorBidi" w:hAnsiTheme="majorBidi" w:cstheme="majorBidi"/>
          <w:szCs w:val="16"/>
        </w:rPr>
        <w:t xml:space="preserve"> Hotel &amp; Resorts – Jordan </w:t>
      </w:r>
    </w:p>
    <w:p w14:paraId="7D0A23A0" w14:textId="77777777" w:rsidR="00F012B0" w:rsidRPr="00212F4D" w:rsidRDefault="00F012B0" w:rsidP="00F012B0">
      <w:pPr>
        <w:pStyle w:val="Footer"/>
        <w:rPr>
          <w:rFonts w:asciiTheme="majorBidi" w:hAnsiTheme="majorBidi" w:cstheme="majorBidi"/>
          <w:szCs w:val="16"/>
        </w:rPr>
      </w:pPr>
      <w:r w:rsidRPr="00212F4D">
        <w:rPr>
          <w:rFonts w:asciiTheme="majorBidi" w:hAnsiTheme="majorBidi" w:cstheme="majorBidi"/>
          <w:szCs w:val="16"/>
        </w:rPr>
        <w:t>El</w:t>
      </w:r>
      <w:r w:rsidRPr="00212F4D">
        <w:rPr>
          <w:rFonts w:asciiTheme="majorBidi" w:eastAsia="Times New Roman" w:hAnsiTheme="majorBidi" w:cstheme="majorBidi"/>
          <w:noProof/>
          <w:color w:val="635540"/>
          <w:sz w:val="17"/>
          <w:szCs w:val="17"/>
        </w:rPr>
        <w:t xml:space="preserve"> </w:t>
      </w:r>
      <w:r w:rsidRPr="00212F4D">
        <w:rPr>
          <w:rFonts w:asciiTheme="majorBidi" w:hAnsiTheme="majorBidi" w:cstheme="majorBidi"/>
          <w:szCs w:val="16"/>
        </w:rPr>
        <w:t xml:space="preserve">Hussein Bin Ali Street </w:t>
      </w:r>
      <w:r w:rsidRPr="00212F4D">
        <w:rPr>
          <w:rStyle w:val="Hyperlink"/>
          <w:rFonts w:asciiTheme="majorBidi" w:hAnsiTheme="majorBidi" w:cstheme="majorBidi"/>
        </w:rPr>
        <w:t>|</w:t>
      </w:r>
      <w:r w:rsidRPr="00212F4D">
        <w:rPr>
          <w:rFonts w:asciiTheme="majorBidi" w:hAnsiTheme="majorBidi" w:cstheme="majorBidi"/>
          <w:szCs w:val="16"/>
        </w:rPr>
        <w:t xml:space="preserve"> P.O. Box 815538 Amman 11180, Jordan</w:t>
      </w:r>
    </w:p>
    <w:p w14:paraId="0905ABC9" w14:textId="77777777" w:rsidR="00F012B0" w:rsidRPr="00212F4D" w:rsidRDefault="00F012B0" w:rsidP="00F012B0">
      <w:pPr>
        <w:pStyle w:val="Footer"/>
        <w:rPr>
          <w:rStyle w:val="Hyperlink"/>
          <w:rFonts w:asciiTheme="majorBidi" w:hAnsiTheme="majorBidi" w:cstheme="majorBidi"/>
          <w:szCs w:val="16"/>
        </w:rPr>
      </w:pPr>
      <w:r w:rsidRPr="00212F4D">
        <w:rPr>
          <w:rFonts w:asciiTheme="majorBidi" w:hAnsiTheme="majorBidi" w:cstheme="majorBidi"/>
          <w:szCs w:val="16"/>
        </w:rPr>
        <w:t>Phone +962 6 4655345</w:t>
      </w:r>
      <w:r w:rsidRPr="00212F4D">
        <w:rPr>
          <w:rFonts w:asciiTheme="majorBidi" w:eastAsia="Times New Roman" w:hAnsiTheme="majorBidi" w:cstheme="majorBidi"/>
          <w:noProof/>
          <w:color w:val="635540"/>
          <w:sz w:val="17"/>
          <w:szCs w:val="17"/>
        </w:rPr>
        <w:t xml:space="preserve"> </w:t>
      </w:r>
      <w:r w:rsidRPr="00212F4D">
        <w:rPr>
          <w:rStyle w:val="Hyperlink"/>
          <w:rFonts w:asciiTheme="majorBidi" w:hAnsiTheme="majorBidi" w:cstheme="majorBidi"/>
        </w:rPr>
        <w:t>|</w:t>
      </w:r>
      <w:r w:rsidRPr="00212F4D">
        <w:rPr>
          <w:rFonts w:asciiTheme="majorBidi" w:hAnsiTheme="majorBidi" w:cstheme="majorBidi"/>
          <w:szCs w:val="16"/>
        </w:rPr>
        <w:t xml:space="preserve"> </w:t>
      </w:r>
      <w:hyperlink r:id="rId12" w:history="1">
        <w:r w:rsidRPr="00212F4D">
          <w:rPr>
            <w:rStyle w:val="Hyperlink"/>
            <w:rFonts w:asciiTheme="majorBidi" w:hAnsiTheme="majorBidi" w:cstheme="majorBidi"/>
            <w:szCs w:val="16"/>
          </w:rPr>
          <w:t>Safa.Rahal@accor.com</w:t>
        </w:r>
      </w:hyperlink>
    </w:p>
    <w:p w14:paraId="399BFED5" w14:textId="77777777" w:rsidR="00F012B0" w:rsidRPr="00212F4D" w:rsidRDefault="00F012B0" w:rsidP="00F012B0">
      <w:pPr>
        <w:pStyle w:val="Footer"/>
        <w:rPr>
          <w:rStyle w:val="Hyperlink"/>
          <w:rFonts w:asciiTheme="majorBidi" w:hAnsiTheme="majorBidi" w:cstheme="majorBidi"/>
          <w:szCs w:val="16"/>
        </w:rPr>
      </w:pPr>
    </w:p>
    <w:p w14:paraId="308C0FCA" w14:textId="77777777" w:rsidR="00F012B0" w:rsidRPr="00212F4D" w:rsidRDefault="00F012B0" w:rsidP="00F012B0">
      <w:pPr>
        <w:pStyle w:val="Footer"/>
        <w:rPr>
          <w:rFonts w:asciiTheme="majorBidi" w:hAnsiTheme="majorBidi" w:cstheme="majorBidi"/>
          <w:b/>
          <w:szCs w:val="16"/>
        </w:rPr>
      </w:pPr>
      <w:r w:rsidRPr="00212F4D">
        <w:rPr>
          <w:rFonts w:asciiTheme="majorBidi" w:hAnsiTheme="majorBidi" w:cstheme="majorBidi"/>
          <w:b/>
          <w:szCs w:val="16"/>
        </w:rPr>
        <w:t xml:space="preserve">Roxanne </w:t>
      </w:r>
      <w:proofErr w:type="spellStart"/>
      <w:r w:rsidRPr="00212F4D">
        <w:rPr>
          <w:rFonts w:asciiTheme="majorBidi" w:hAnsiTheme="majorBidi" w:cstheme="majorBidi"/>
          <w:b/>
          <w:szCs w:val="16"/>
        </w:rPr>
        <w:t>Yanzon</w:t>
      </w:r>
      <w:proofErr w:type="spellEnd"/>
      <w:r w:rsidRPr="00212F4D">
        <w:rPr>
          <w:rFonts w:asciiTheme="majorBidi" w:hAnsiTheme="majorBidi" w:cstheme="majorBidi"/>
          <w:b/>
          <w:szCs w:val="16"/>
        </w:rPr>
        <w:t xml:space="preserve"> </w:t>
      </w:r>
    </w:p>
    <w:p w14:paraId="08468D21" w14:textId="77777777" w:rsidR="00F012B0" w:rsidRPr="00212F4D" w:rsidRDefault="00F012B0" w:rsidP="00F012B0">
      <w:pPr>
        <w:pStyle w:val="Footer"/>
        <w:rPr>
          <w:rFonts w:asciiTheme="majorBidi" w:hAnsiTheme="majorBidi" w:cstheme="majorBidi"/>
          <w:szCs w:val="16"/>
        </w:rPr>
      </w:pPr>
      <w:r w:rsidRPr="00212F4D">
        <w:rPr>
          <w:rFonts w:asciiTheme="majorBidi" w:hAnsiTheme="majorBidi" w:cstheme="majorBidi"/>
          <w:szCs w:val="16"/>
        </w:rPr>
        <w:t>Communications Manager - Cluster Aqaba &amp; Tala Bay</w:t>
      </w:r>
    </w:p>
    <w:p w14:paraId="15A0EF2D" w14:textId="77777777" w:rsidR="00F012B0" w:rsidRPr="00212F4D" w:rsidRDefault="00F012B0" w:rsidP="00F012B0">
      <w:pPr>
        <w:pStyle w:val="Footer"/>
        <w:rPr>
          <w:rFonts w:asciiTheme="majorBidi" w:hAnsiTheme="majorBidi" w:cstheme="majorBidi"/>
          <w:szCs w:val="16"/>
        </w:rPr>
      </w:pPr>
      <w:proofErr w:type="spellStart"/>
      <w:r w:rsidRPr="00212F4D">
        <w:rPr>
          <w:rFonts w:asciiTheme="majorBidi" w:hAnsiTheme="majorBidi" w:cstheme="majorBidi"/>
          <w:color w:val="000000"/>
          <w:szCs w:val="18"/>
        </w:rPr>
        <w:t>Mövenpick</w:t>
      </w:r>
      <w:proofErr w:type="spellEnd"/>
      <w:r w:rsidRPr="00212F4D">
        <w:rPr>
          <w:rFonts w:asciiTheme="majorBidi" w:hAnsiTheme="majorBidi" w:cstheme="majorBidi"/>
          <w:color w:val="000000"/>
          <w:szCs w:val="18"/>
        </w:rPr>
        <w:t xml:space="preserve"> Resort &amp; Residences Aqaba</w:t>
      </w:r>
    </w:p>
    <w:p w14:paraId="5A045010" w14:textId="77777777" w:rsidR="00F012B0" w:rsidRPr="00212F4D" w:rsidRDefault="00F012B0" w:rsidP="00F012B0">
      <w:pPr>
        <w:rPr>
          <w:rFonts w:asciiTheme="majorBidi" w:hAnsiTheme="majorBidi" w:cstheme="majorBidi"/>
          <w:color w:val="000000"/>
          <w:sz w:val="18"/>
          <w:szCs w:val="18"/>
        </w:rPr>
      </w:pPr>
      <w:r w:rsidRPr="00212F4D">
        <w:rPr>
          <w:rFonts w:asciiTheme="majorBidi" w:hAnsiTheme="majorBidi" w:cstheme="majorBidi"/>
          <w:color w:val="000000"/>
          <w:sz w:val="18"/>
          <w:szCs w:val="18"/>
        </w:rPr>
        <w:t>King Hussein Street | 77110 Aqaba, Jordan</w:t>
      </w:r>
    </w:p>
    <w:p w14:paraId="728050EC" w14:textId="77777777" w:rsidR="00F012B0" w:rsidRPr="00212F4D" w:rsidRDefault="00F012B0" w:rsidP="00F012B0">
      <w:pPr>
        <w:rPr>
          <w:rStyle w:val="Hyperlink"/>
          <w:rFonts w:asciiTheme="majorBidi" w:hAnsiTheme="majorBidi" w:cstheme="majorBidi"/>
          <w:sz w:val="18"/>
          <w:szCs w:val="18"/>
          <w:lang w:val="de-CH"/>
        </w:rPr>
      </w:pPr>
      <w:r w:rsidRPr="00212F4D">
        <w:rPr>
          <w:rFonts w:asciiTheme="majorBidi" w:hAnsiTheme="majorBidi" w:cstheme="majorBidi"/>
          <w:color w:val="000000"/>
          <w:sz w:val="18"/>
          <w:szCs w:val="18"/>
        </w:rPr>
        <w:t xml:space="preserve">Phone: +962 3 203 4020 | </w:t>
      </w:r>
      <w:hyperlink r:id="rId13" w:history="1">
        <w:r w:rsidRPr="00212F4D">
          <w:rPr>
            <w:rStyle w:val="Hyperlink"/>
            <w:rFonts w:asciiTheme="majorBidi" w:hAnsiTheme="majorBidi" w:cstheme="majorBidi"/>
            <w:sz w:val="18"/>
            <w:szCs w:val="18"/>
          </w:rPr>
          <w:t>Roxanne.Yanzon@accor.com</w:t>
        </w:r>
      </w:hyperlink>
    </w:p>
    <w:p w14:paraId="7410383B" w14:textId="033F51A9" w:rsidR="00D10E3E" w:rsidRPr="008C6FDD" w:rsidRDefault="00D10E3E" w:rsidP="00845C73">
      <w:pPr>
        <w:spacing w:after="0" w:line="240" w:lineRule="auto"/>
        <w:rPr>
          <w:rFonts w:asciiTheme="majorBidi" w:eastAsia="Calibri" w:hAnsiTheme="majorBidi" w:cstheme="majorBidi"/>
          <w:color w:val="000000" w:themeColor="text1"/>
          <w:sz w:val="24"/>
          <w:szCs w:val="24"/>
          <w:lang w:val="de-CH"/>
        </w:rPr>
      </w:pPr>
    </w:p>
    <w:sectPr w:rsidR="00D10E3E" w:rsidRPr="008C6FDD" w:rsidSect="00965D6A">
      <w:headerReference w:type="default" r:id="rId14"/>
      <w:footerReference w:type="default" r:id="rId15"/>
      <w:pgSz w:w="11906" w:h="16838" w:code="9"/>
      <w:pgMar w:top="1440" w:right="1916" w:bottom="36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5A0B8" w14:textId="77777777" w:rsidR="007376E1" w:rsidRDefault="007376E1" w:rsidP="00910A9B">
      <w:pPr>
        <w:spacing w:after="0" w:line="240" w:lineRule="auto"/>
      </w:pPr>
      <w:r>
        <w:separator/>
      </w:r>
    </w:p>
  </w:endnote>
  <w:endnote w:type="continuationSeparator" w:id="0">
    <w:p w14:paraId="3C49FF36" w14:textId="77777777" w:rsidR="007376E1" w:rsidRDefault="007376E1" w:rsidP="00910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33CB" w14:textId="77777777" w:rsidR="0041572B" w:rsidRDefault="00F012B0" w:rsidP="0041572B">
    <w:pPr>
      <w:spacing w:before="60"/>
      <w:rPr>
        <w:rStyle w:val="Hyperlink"/>
        <w:rFonts w:cs="Arial"/>
        <w:b/>
        <w:sz w:val="18"/>
        <w:szCs w:val="16"/>
      </w:rPr>
    </w:pPr>
    <w:hyperlink r:id="rId1" w:history="1">
      <w:r w:rsidR="0041572B" w:rsidRPr="00F4665A">
        <w:rPr>
          <w:rStyle w:val="Hyperlink"/>
          <w:rFonts w:cs="Arial"/>
          <w:b/>
          <w:sz w:val="18"/>
          <w:szCs w:val="16"/>
        </w:rPr>
        <w:t>movenpick.com</w:t>
      </w:r>
    </w:hyperlink>
  </w:p>
  <w:p w14:paraId="57C748C1" w14:textId="2443A6D3" w:rsidR="0041572B" w:rsidRDefault="0041572B" w:rsidP="0041572B">
    <w:pPr>
      <w:pStyle w:val="Footer"/>
    </w:pPr>
    <w:r w:rsidRPr="00965AA7">
      <w:rPr>
        <w:rFonts w:cs="Arial"/>
        <w:color w:val="565656"/>
        <w:sz w:val="12"/>
        <w:szCs w:val="12"/>
        <w:lang w:eastAsia="de-CH"/>
      </w:rPr>
      <w:t>MÖVENPICK is a registered trademark of Mövenpick Holding AG</w:t>
    </w:r>
    <w:r w:rsidRPr="00A91E56">
      <w:rPr>
        <w:rFonts w:cs="Arial"/>
        <w:color w:val="565656"/>
        <w:sz w:val="12"/>
        <w:szCs w:val="12"/>
        <w:lang w:eastAsia="de-CH"/>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F5BC" w14:textId="77777777" w:rsidR="007376E1" w:rsidRDefault="007376E1" w:rsidP="00910A9B">
      <w:pPr>
        <w:spacing w:after="0" w:line="240" w:lineRule="auto"/>
      </w:pPr>
      <w:r>
        <w:separator/>
      </w:r>
    </w:p>
  </w:footnote>
  <w:footnote w:type="continuationSeparator" w:id="0">
    <w:p w14:paraId="6CC50100" w14:textId="77777777" w:rsidR="007376E1" w:rsidRDefault="007376E1" w:rsidP="00910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1A28" w14:textId="1EDD3B81" w:rsidR="00910A9B" w:rsidRPr="00910A9B" w:rsidRDefault="00910A9B" w:rsidP="00910A9B">
    <w:pPr>
      <w:spacing w:after="0" w:line="240" w:lineRule="auto"/>
      <w:ind w:hanging="1080"/>
      <w:rPr>
        <w:rFonts w:ascii="Times New Roman" w:eastAsia="Times New Roman" w:hAnsi="Times New Roman" w:cs="Times New Roman"/>
        <w:noProof/>
        <w:sz w:val="24"/>
        <w:szCs w:val="24"/>
      </w:rPr>
    </w:pPr>
    <w:r w:rsidRPr="00910A9B">
      <w:rPr>
        <w:rFonts w:ascii="Times New Roman" w:eastAsia="Times New Roman" w:hAnsi="Times New Roman" w:cs="Times New Roman"/>
        <w:noProof/>
        <w:sz w:val="24"/>
        <w:szCs w:val="24"/>
      </w:rPr>
      <w:t xml:space="preserve"> </w:t>
    </w:r>
  </w:p>
  <w:p w14:paraId="1C7A52EA" w14:textId="43E5FE52" w:rsidR="00910A9B" w:rsidRDefault="00796DDE">
    <w:pPr>
      <w:pStyle w:val="Header"/>
    </w:pPr>
    <w:r>
      <w:rPr>
        <w:noProof/>
      </w:rPr>
      <w:drawing>
        <wp:inline distT="0" distB="0" distL="0" distR="0" wp14:anchorId="0DE6605E" wp14:editId="761E7A1D">
          <wp:extent cx="2494219" cy="1057275"/>
          <wp:effectExtent l="0" t="0" r="1905" b="0"/>
          <wp:docPr id="1" name="Picture 1" descr="C:\Users\hala.oran\AppData\Local\Microsoft\Windows\INetCache\Content.Word\Tala_Bay_4c_G_p_xx_l102831 - Gradient for Prin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la.oran\AppData\Local\Microsoft\Windows\INetCache\Content.Word\Tala_Bay_4c_G_p_xx_l102831 - Gradient for Printin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6237" cy="10581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E1FD1"/>
    <w:multiLevelType w:val="hybridMultilevel"/>
    <w:tmpl w:val="4AB6B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AD26DF"/>
    <w:multiLevelType w:val="hybridMultilevel"/>
    <w:tmpl w:val="B4B2A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AA4D0B"/>
    <w:multiLevelType w:val="hybridMultilevel"/>
    <w:tmpl w:val="BD82C3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951F98"/>
    <w:multiLevelType w:val="hybridMultilevel"/>
    <w:tmpl w:val="94F62078"/>
    <w:lvl w:ilvl="0" w:tplc="04090005">
      <w:start w:val="1"/>
      <w:numFmt w:val="bullet"/>
      <w:lvlText w:val=""/>
      <w:lvlJc w:val="left"/>
      <w:pPr>
        <w:tabs>
          <w:tab w:val="num" w:pos="1776"/>
        </w:tabs>
        <w:ind w:left="1776" w:hanging="360"/>
      </w:pPr>
      <w:rPr>
        <w:rFonts w:ascii="Wingdings" w:hAnsi="Wingdings" w:hint="default"/>
        <w:b/>
        <w:bCs w:val="0"/>
      </w:rPr>
    </w:lvl>
    <w:lvl w:ilvl="1" w:tplc="04090019">
      <w:start w:val="1"/>
      <w:numFmt w:val="lowerLetter"/>
      <w:lvlText w:val="%2."/>
      <w:lvlJc w:val="left"/>
      <w:pPr>
        <w:tabs>
          <w:tab w:val="num" w:pos="2496"/>
        </w:tabs>
        <w:ind w:left="2496" w:hanging="360"/>
      </w:pPr>
      <w:rPr>
        <w:rFonts w:cs="Times New Roman"/>
      </w:rPr>
    </w:lvl>
    <w:lvl w:ilvl="2" w:tplc="0409001B">
      <w:start w:val="1"/>
      <w:numFmt w:val="lowerRoman"/>
      <w:lvlText w:val="%3."/>
      <w:lvlJc w:val="right"/>
      <w:pPr>
        <w:tabs>
          <w:tab w:val="num" w:pos="3216"/>
        </w:tabs>
        <w:ind w:left="3216" w:hanging="180"/>
      </w:pPr>
      <w:rPr>
        <w:rFonts w:cs="Times New Roman"/>
      </w:rPr>
    </w:lvl>
    <w:lvl w:ilvl="3" w:tplc="0409000F">
      <w:start w:val="1"/>
      <w:numFmt w:val="decimal"/>
      <w:lvlText w:val="%4."/>
      <w:lvlJc w:val="left"/>
      <w:pPr>
        <w:tabs>
          <w:tab w:val="num" w:pos="3936"/>
        </w:tabs>
        <w:ind w:left="3936" w:hanging="360"/>
      </w:pPr>
      <w:rPr>
        <w:rFonts w:cs="Times New Roman"/>
      </w:rPr>
    </w:lvl>
    <w:lvl w:ilvl="4" w:tplc="04090019">
      <w:start w:val="1"/>
      <w:numFmt w:val="lowerLetter"/>
      <w:lvlText w:val="%5."/>
      <w:lvlJc w:val="left"/>
      <w:pPr>
        <w:tabs>
          <w:tab w:val="num" w:pos="4656"/>
        </w:tabs>
        <w:ind w:left="4656" w:hanging="360"/>
      </w:pPr>
      <w:rPr>
        <w:rFonts w:cs="Times New Roman"/>
      </w:rPr>
    </w:lvl>
    <w:lvl w:ilvl="5" w:tplc="0409001B">
      <w:start w:val="1"/>
      <w:numFmt w:val="lowerRoman"/>
      <w:lvlText w:val="%6."/>
      <w:lvlJc w:val="right"/>
      <w:pPr>
        <w:tabs>
          <w:tab w:val="num" w:pos="5376"/>
        </w:tabs>
        <w:ind w:left="5376" w:hanging="180"/>
      </w:pPr>
      <w:rPr>
        <w:rFonts w:cs="Times New Roman"/>
      </w:rPr>
    </w:lvl>
    <w:lvl w:ilvl="6" w:tplc="0409000F">
      <w:start w:val="1"/>
      <w:numFmt w:val="decimal"/>
      <w:lvlText w:val="%7."/>
      <w:lvlJc w:val="left"/>
      <w:pPr>
        <w:tabs>
          <w:tab w:val="num" w:pos="6096"/>
        </w:tabs>
        <w:ind w:left="6096" w:hanging="360"/>
      </w:pPr>
      <w:rPr>
        <w:rFonts w:cs="Times New Roman"/>
      </w:rPr>
    </w:lvl>
    <w:lvl w:ilvl="7" w:tplc="04090019">
      <w:start w:val="1"/>
      <w:numFmt w:val="lowerLetter"/>
      <w:lvlText w:val="%8."/>
      <w:lvlJc w:val="left"/>
      <w:pPr>
        <w:tabs>
          <w:tab w:val="num" w:pos="6816"/>
        </w:tabs>
        <w:ind w:left="6816" w:hanging="360"/>
      </w:pPr>
      <w:rPr>
        <w:rFonts w:cs="Times New Roman"/>
      </w:rPr>
    </w:lvl>
    <w:lvl w:ilvl="8" w:tplc="0409001B">
      <w:start w:val="1"/>
      <w:numFmt w:val="lowerRoman"/>
      <w:lvlText w:val="%9."/>
      <w:lvlJc w:val="right"/>
      <w:pPr>
        <w:tabs>
          <w:tab w:val="num" w:pos="7536"/>
        </w:tabs>
        <w:ind w:left="7536" w:hanging="180"/>
      </w:pPr>
      <w:rPr>
        <w:rFonts w:cs="Times New Roman"/>
      </w:rPr>
    </w:lvl>
  </w:abstractNum>
  <w:abstractNum w:abstractNumId="4" w15:restartNumberingAfterBreak="0">
    <w:nsid w:val="2C5C0224"/>
    <w:multiLevelType w:val="hybridMultilevel"/>
    <w:tmpl w:val="8F0C4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923B7"/>
    <w:multiLevelType w:val="hybridMultilevel"/>
    <w:tmpl w:val="B79EE142"/>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CEB45F2"/>
    <w:multiLevelType w:val="hybridMultilevel"/>
    <w:tmpl w:val="AA82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B92A22"/>
    <w:multiLevelType w:val="hybridMultilevel"/>
    <w:tmpl w:val="3CFC0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C9535A"/>
    <w:multiLevelType w:val="hybridMultilevel"/>
    <w:tmpl w:val="69A081AC"/>
    <w:lvl w:ilvl="0" w:tplc="08090005">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8B67D5"/>
    <w:multiLevelType w:val="hybridMultilevel"/>
    <w:tmpl w:val="3BFC86E4"/>
    <w:lvl w:ilvl="0" w:tplc="04090003">
      <w:start w:val="1"/>
      <w:numFmt w:val="bullet"/>
      <w:lvlText w:val="o"/>
      <w:lvlJc w:val="left"/>
      <w:pPr>
        <w:tabs>
          <w:tab w:val="num" w:pos="2600"/>
        </w:tabs>
        <w:ind w:left="2600" w:hanging="360"/>
      </w:pPr>
      <w:rPr>
        <w:rFonts w:ascii="Courier New" w:hAnsi="Courier New" w:hint="default"/>
      </w:rPr>
    </w:lvl>
    <w:lvl w:ilvl="1" w:tplc="04090003">
      <w:start w:val="1"/>
      <w:numFmt w:val="bullet"/>
      <w:lvlText w:val="o"/>
      <w:lvlJc w:val="left"/>
      <w:pPr>
        <w:tabs>
          <w:tab w:val="num" w:pos="3320"/>
        </w:tabs>
        <w:ind w:left="3320" w:hanging="360"/>
      </w:pPr>
      <w:rPr>
        <w:rFonts w:ascii="Courier New" w:hAnsi="Courier New" w:hint="default"/>
      </w:rPr>
    </w:lvl>
    <w:lvl w:ilvl="2" w:tplc="04090005">
      <w:start w:val="1"/>
      <w:numFmt w:val="bullet"/>
      <w:lvlText w:val=""/>
      <w:lvlJc w:val="left"/>
      <w:pPr>
        <w:tabs>
          <w:tab w:val="num" w:pos="4040"/>
        </w:tabs>
        <w:ind w:left="4040" w:hanging="360"/>
      </w:pPr>
      <w:rPr>
        <w:rFonts w:ascii="Wingdings" w:hAnsi="Wingdings" w:hint="default"/>
      </w:rPr>
    </w:lvl>
    <w:lvl w:ilvl="3" w:tplc="04090001">
      <w:start w:val="1"/>
      <w:numFmt w:val="bullet"/>
      <w:lvlText w:val=""/>
      <w:lvlJc w:val="left"/>
      <w:pPr>
        <w:tabs>
          <w:tab w:val="num" w:pos="4760"/>
        </w:tabs>
        <w:ind w:left="4760" w:hanging="360"/>
      </w:pPr>
      <w:rPr>
        <w:rFonts w:ascii="Symbol" w:hAnsi="Symbol" w:hint="default"/>
      </w:rPr>
    </w:lvl>
    <w:lvl w:ilvl="4" w:tplc="04090003">
      <w:start w:val="1"/>
      <w:numFmt w:val="bullet"/>
      <w:lvlText w:val="o"/>
      <w:lvlJc w:val="left"/>
      <w:pPr>
        <w:tabs>
          <w:tab w:val="num" w:pos="5480"/>
        </w:tabs>
        <w:ind w:left="5480" w:hanging="360"/>
      </w:pPr>
      <w:rPr>
        <w:rFonts w:ascii="Courier New" w:hAnsi="Courier New" w:hint="default"/>
      </w:rPr>
    </w:lvl>
    <w:lvl w:ilvl="5" w:tplc="04090005">
      <w:start w:val="1"/>
      <w:numFmt w:val="bullet"/>
      <w:lvlText w:val=""/>
      <w:lvlJc w:val="left"/>
      <w:pPr>
        <w:tabs>
          <w:tab w:val="num" w:pos="6200"/>
        </w:tabs>
        <w:ind w:left="6200" w:hanging="360"/>
      </w:pPr>
      <w:rPr>
        <w:rFonts w:ascii="Wingdings" w:hAnsi="Wingdings" w:hint="default"/>
      </w:rPr>
    </w:lvl>
    <w:lvl w:ilvl="6" w:tplc="04090001">
      <w:start w:val="1"/>
      <w:numFmt w:val="bullet"/>
      <w:lvlText w:val=""/>
      <w:lvlJc w:val="left"/>
      <w:pPr>
        <w:tabs>
          <w:tab w:val="num" w:pos="6920"/>
        </w:tabs>
        <w:ind w:left="6920" w:hanging="360"/>
      </w:pPr>
      <w:rPr>
        <w:rFonts w:ascii="Symbol" w:hAnsi="Symbol" w:hint="default"/>
      </w:rPr>
    </w:lvl>
    <w:lvl w:ilvl="7" w:tplc="04090003">
      <w:start w:val="1"/>
      <w:numFmt w:val="bullet"/>
      <w:lvlText w:val="o"/>
      <w:lvlJc w:val="left"/>
      <w:pPr>
        <w:tabs>
          <w:tab w:val="num" w:pos="7640"/>
        </w:tabs>
        <w:ind w:left="7640" w:hanging="360"/>
      </w:pPr>
      <w:rPr>
        <w:rFonts w:ascii="Courier New" w:hAnsi="Courier New" w:hint="default"/>
      </w:rPr>
    </w:lvl>
    <w:lvl w:ilvl="8" w:tplc="04090005">
      <w:start w:val="1"/>
      <w:numFmt w:val="bullet"/>
      <w:lvlText w:val=""/>
      <w:lvlJc w:val="left"/>
      <w:pPr>
        <w:tabs>
          <w:tab w:val="num" w:pos="8360"/>
        </w:tabs>
        <w:ind w:left="8360" w:hanging="360"/>
      </w:pPr>
      <w:rPr>
        <w:rFonts w:ascii="Wingdings" w:hAnsi="Wingdings" w:hint="default"/>
      </w:rPr>
    </w:lvl>
  </w:abstractNum>
  <w:abstractNum w:abstractNumId="10" w15:restartNumberingAfterBreak="0">
    <w:nsid w:val="49935B85"/>
    <w:multiLevelType w:val="hybridMultilevel"/>
    <w:tmpl w:val="7E60A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8527E0"/>
    <w:multiLevelType w:val="hybridMultilevel"/>
    <w:tmpl w:val="73447E82"/>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2" w15:restartNumberingAfterBreak="0">
    <w:nsid w:val="56391924"/>
    <w:multiLevelType w:val="multilevel"/>
    <w:tmpl w:val="76AE7A34"/>
    <w:lvl w:ilvl="0">
      <w:start w:val="1"/>
      <w:numFmt w:val="decimal"/>
      <w:lvlText w:val="%1."/>
      <w:legacy w:legacy="1" w:legacySpace="0" w:legacyIndent="708"/>
      <w:lvlJc w:val="center"/>
      <w:pPr>
        <w:ind w:left="708" w:hanging="708"/>
      </w:pPr>
      <w:rPr>
        <w:rFonts w:cs="Traditional Arabic" w:hint="cs"/>
      </w:rPr>
    </w:lvl>
    <w:lvl w:ilvl="1">
      <w:start w:val="1"/>
      <w:numFmt w:val="decimal"/>
      <w:lvlText w:val="%1.%2."/>
      <w:legacy w:legacy="1" w:legacySpace="0" w:legacyIndent="708"/>
      <w:lvlJc w:val="center"/>
      <w:pPr>
        <w:ind w:left="1416" w:hanging="708"/>
      </w:pPr>
      <w:rPr>
        <w:rFonts w:cs="Times New Roman"/>
      </w:rPr>
    </w:lvl>
    <w:lvl w:ilvl="2">
      <w:start w:val="1"/>
      <w:numFmt w:val="decimal"/>
      <w:lvlText w:val="%1.%2.%3"/>
      <w:legacy w:legacy="1" w:legacySpace="0" w:legacyIndent="708"/>
      <w:lvlJc w:val="center"/>
      <w:pPr>
        <w:ind w:left="2124" w:hanging="708"/>
      </w:pPr>
      <w:rPr>
        <w:rFonts w:cs="Times New Roman"/>
      </w:rPr>
    </w:lvl>
    <w:lvl w:ilvl="3">
      <w:start w:val="1"/>
      <w:numFmt w:val="decimal"/>
      <w:lvlText w:val="%1.%2.%3%4"/>
      <w:legacy w:legacy="1" w:legacySpace="0" w:legacyIndent="708"/>
      <w:lvlJc w:val="center"/>
      <w:pPr>
        <w:ind w:left="2832" w:hanging="708"/>
      </w:pPr>
      <w:rPr>
        <w:rFonts w:cs="Times New Roman"/>
      </w:rPr>
    </w:lvl>
    <w:lvl w:ilvl="4">
      <w:start w:val="1"/>
      <w:numFmt w:val="decimal"/>
      <w:lvlText w:val="%1.%2.%3%4%5"/>
      <w:legacy w:legacy="1" w:legacySpace="0" w:legacyIndent="708"/>
      <w:lvlJc w:val="center"/>
      <w:pPr>
        <w:ind w:left="3540" w:hanging="708"/>
      </w:pPr>
      <w:rPr>
        <w:rFonts w:cs="Times New Roman"/>
      </w:rPr>
    </w:lvl>
    <w:lvl w:ilvl="5">
      <w:start w:val="1"/>
      <w:numFmt w:val="decimal"/>
      <w:lvlText w:val="%1.%2.%3%4%5%6"/>
      <w:legacy w:legacy="1" w:legacySpace="0" w:legacyIndent="708"/>
      <w:lvlJc w:val="center"/>
      <w:pPr>
        <w:ind w:left="4248" w:hanging="708"/>
      </w:pPr>
      <w:rPr>
        <w:rFonts w:cs="Times New Roman"/>
      </w:rPr>
    </w:lvl>
    <w:lvl w:ilvl="6">
      <w:start w:val="1"/>
      <w:numFmt w:val="decimal"/>
      <w:lvlText w:val="%1.%2.%3%4%5%6%7-"/>
      <w:legacy w:legacy="1" w:legacySpace="0" w:legacyIndent="708"/>
      <w:lvlJc w:val="center"/>
      <w:pPr>
        <w:ind w:left="4956" w:hanging="708"/>
      </w:pPr>
      <w:rPr>
        <w:rFonts w:cs="Times New Roman"/>
      </w:rPr>
    </w:lvl>
    <w:lvl w:ilvl="7">
      <w:start w:val="1"/>
      <w:numFmt w:val="decimal"/>
      <w:lvlText w:val="%1.%2.%3%4%5%6%7-%8-"/>
      <w:legacy w:legacy="1" w:legacySpace="0" w:legacyIndent="708"/>
      <w:lvlJc w:val="center"/>
      <w:pPr>
        <w:ind w:left="5664" w:hanging="708"/>
      </w:pPr>
      <w:rPr>
        <w:rFonts w:cs="Times New Roman"/>
      </w:rPr>
    </w:lvl>
    <w:lvl w:ilvl="8">
      <w:start w:val="1"/>
      <w:numFmt w:val="decimal"/>
      <w:lvlText w:val="%1.%2.%3%4%5%6%7-%8-%9-"/>
      <w:legacy w:legacy="1" w:legacySpace="0" w:legacyIndent="708"/>
      <w:lvlJc w:val="center"/>
      <w:pPr>
        <w:ind w:left="6372" w:hanging="708"/>
      </w:pPr>
      <w:rPr>
        <w:rFonts w:cs="Times New Roman"/>
      </w:rPr>
    </w:lvl>
  </w:abstractNum>
  <w:abstractNum w:abstractNumId="13" w15:restartNumberingAfterBreak="0">
    <w:nsid w:val="56BA7592"/>
    <w:multiLevelType w:val="hybridMultilevel"/>
    <w:tmpl w:val="59103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383A56"/>
    <w:multiLevelType w:val="hybridMultilevel"/>
    <w:tmpl w:val="5C884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BE76A3"/>
    <w:multiLevelType w:val="hybridMultilevel"/>
    <w:tmpl w:val="4FC25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35651F"/>
    <w:multiLevelType w:val="hybridMultilevel"/>
    <w:tmpl w:val="6B982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475700"/>
    <w:multiLevelType w:val="hybridMultilevel"/>
    <w:tmpl w:val="38E64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1D0298"/>
    <w:multiLevelType w:val="hybridMultilevel"/>
    <w:tmpl w:val="D4925B60"/>
    <w:lvl w:ilvl="0" w:tplc="F8AA511E">
      <w:start w:val="1"/>
      <w:numFmt w:val="lowerLetter"/>
      <w:lvlText w:val="%1."/>
      <w:lvlJc w:val="left"/>
      <w:pPr>
        <w:ind w:left="1368" w:hanging="360"/>
      </w:pPr>
      <w:rPr>
        <w:rFonts w:asciiTheme="majorBidi" w:eastAsiaTheme="minorHAnsi" w:hAnsiTheme="majorBidi" w:cstheme="majorBidi"/>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9" w15:restartNumberingAfterBreak="0">
    <w:nsid w:val="73F6760B"/>
    <w:multiLevelType w:val="hybridMultilevel"/>
    <w:tmpl w:val="C754743E"/>
    <w:lvl w:ilvl="0" w:tplc="0409000B">
      <w:start w:val="1"/>
      <w:numFmt w:val="bullet"/>
      <w:lvlText w:val=""/>
      <w:lvlJc w:val="left"/>
      <w:pPr>
        <w:tabs>
          <w:tab w:val="num" w:pos="1776"/>
        </w:tabs>
        <w:ind w:left="1776" w:hanging="360"/>
      </w:pPr>
      <w:rPr>
        <w:rFonts w:ascii="Wingdings" w:hAnsi="Wingdings" w:hint="default"/>
        <w:b/>
        <w:bCs w:val="0"/>
      </w:rPr>
    </w:lvl>
    <w:lvl w:ilvl="1" w:tplc="04090019">
      <w:start w:val="1"/>
      <w:numFmt w:val="lowerLetter"/>
      <w:lvlText w:val="%2."/>
      <w:lvlJc w:val="left"/>
      <w:pPr>
        <w:tabs>
          <w:tab w:val="num" w:pos="2496"/>
        </w:tabs>
        <w:ind w:left="2496" w:hanging="360"/>
      </w:pPr>
      <w:rPr>
        <w:rFonts w:cs="Times New Roman"/>
      </w:rPr>
    </w:lvl>
    <w:lvl w:ilvl="2" w:tplc="0409001B">
      <w:start w:val="1"/>
      <w:numFmt w:val="lowerRoman"/>
      <w:lvlText w:val="%3."/>
      <w:lvlJc w:val="right"/>
      <w:pPr>
        <w:tabs>
          <w:tab w:val="num" w:pos="3216"/>
        </w:tabs>
        <w:ind w:left="3216" w:hanging="180"/>
      </w:pPr>
      <w:rPr>
        <w:rFonts w:cs="Times New Roman"/>
      </w:rPr>
    </w:lvl>
    <w:lvl w:ilvl="3" w:tplc="0409000F">
      <w:start w:val="1"/>
      <w:numFmt w:val="decimal"/>
      <w:lvlText w:val="%4."/>
      <w:lvlJc w:val="left"/>
      <w:pPr>
        <w:tabs>
          <w:tab w:val="num" w:pos="3936"/>
        </w:tabs>
        <w:ind w:left="3936" w:hanging="360"/>
      </w:pPr>
      <w:rPr>
        <w:rFonts w:cs="Times New Roman"/>
      </w:rPr>
    </w:lvl>
    <w:lvl w:ilvl="4" w:tplc="04090019">
      <w:start w:val="1"/>
      <w:numFmt w:val="lowerLetter"/>
      <w:lvlText w:val="%5."/>
      <w:lvlJc w:val="left"/>
      <w:pPr>
        <w:tabs>
          <w:tab w:val="num" w:pos="4656"/>
        </w:tabs>
        <w:ind w:left="4656" w:hanging="360"/>
      </w:pPr>
      <w:rPr>
        <w:rFonts w:cs="Times New Roman"/>
      </w:rPr>
    </w:lvl>
    <w:lvl w:ilvl="5" w:tplc="0409001B">
      <w:start w:val="1"/>
      <w:numFmt w:val="lowerRoman"/>
      <w:lvlText w:val="%6."/>
      <w:lvlJc w:val="right"/>
      <w:pPr>
        <w:tabs>
          <w:tab w:val="num" w:pos="5376"/>
        </w:tabs>
        <w:ind w:left="5376" w:hanging="180"/>
      </w:pPr>
      <w:rPr>
        <w:rFonts w:cs="Times New Roman"/>
      </w:rPr>
    </w:lvl>
    <w:lvl w:ilvl="6" w:tplc="0409000F">
      <w:start w:val="1"/>
      <w:numFmt w:val="decimal"/>
      <w:lvlText w:val="%7."/>
      <w:lvlJc w:val="left"/>
      <w:pPr>
        <w:tabs>
          <w:tab w:val="num" w:pos="6096"/>
        </w:tabs>
        <w:ind w:left="6096" w:hanging="360"/>
      </w:pPr>
      <w:rPr>
        <w:rFonts w:cs="Times New Roman"/>
      </w:rPr>
    </w:lvl>
    <w:lvl w:ilvl="7" w:tplc="04090019">
      <w:start w:val="1"/>
      <w:numFmt w:val="lowerLetter"/>
      <w:lvlText w:val="%8."/>
      <w:lvlJc w:val="left"/>
      <w:pPr>
        <w:tabs>
          <w:tab w:val="num" w:pos="6816"/>
        </w:tabs>
        <w:ind w:left="6816" w:hanging="360"/>
      </w:pPr>
      <w:rPr>
        <w:rFonts w:cs="Times New Roman"/>
      </w:rPr>
    </w:lvl>
    <w:lvl w:ilvl="8" w:tplc="0409001B">
      <w:start w:val="1"/>
      <w:numFmt w:val="lowerRoman"/>
      <w:lvlText w:val="%9."/>
      <w:lvlJc w:val="right"/>
      <w:pPr>
        <w:tabs>
          <w:tab w:val="num" w:pos="7536"/>
        </w:tabs>
        <w:ind w:left="7536" w:hanging="180"/>
      </w:pPr>
      <w:rPr>
        <w:rFonts w:cs="Times New Roman"/>
      </w:rPr>
    </w:lvl>
  </w:abstractNum>
  <w:abstractNum w:abstractNumId="20" w15:restartNumberingAfterBreak="0">
    <w:nsid w:val="7B2D4370"/>
    <w:multiLevelType w:val="hybridMultilevel"/>
    <w:tmpl w:val="BA3E7582"/>
    <w:lvl w:ilvl="0" w:tplc="6C380760">
      <w:start w:val="1"/>
      <w:numFmt w:val="decimal"/>
      <w:lvlText w:val="%1."/>
      <w:lvlJc w:val="left"/>
      <w:pPr>
        <w:tabs>
          <w:tab w:val="num" w:pos="1776"/>
        </w:tabs>
        <w:ind w:left="1776" w:hanging="360"/>
      </w:pPr>
      <w:rPr>
        <w:rFonts w:cs="Times New Roman" w:hint="default"/>
        <w:b/>
        <w:bCs w:val="0"/>
      </w:rPr>
    </w:lvl>
    <w:lvl w:ilvl="1" w:tplc="04090019">
      <w:start w:val="1"/>
      <w:numFmt w:val="lowerLetter"/>
      <w:lvlText w:val="%2."/>
      <w:lvlJc w:val="left"/>
      <w:pPr>
        <w:tabs>
          <w:tab w:val="num" w:pos="2496"/>
        </w:tabs>
        <w:ind w:left="2496" w:hanging="360"/>
      </w:pPr>
      <w:rPr>
        <w:rFonts w:cs="Times New Roman"/>
      </w:rPr>
    </w:lvl>
    <w:lvl w:ilvl="2" w:tplc="0409001B">
      <w:start w:val="1"/>
      <w:numFmt w:val="lowerRoman"/>
      <w:lvlText w:val="%3."/>
      <w:lvlJc w:val="right"/>
      <w:pPr>
        <w:tabs>
          <w:tab w:val="num" w:pos="3216"/>
        </w:tabs>
        <w:ind w:left="3216" w:hanging="180"/>
      </w:pPr>
      <w:rPr>
        <w:rFonts w:cs="Times New Roman"/>
      </w:rPr>
    </w:lvl>
    <w:lvl w:ilvl="3" w:tplc="0409000F">
      <w:start w:val="1"/>
      <w:numFmt w:val="decimal"/>
      <w:lvlText w:val="%4."/>
      <w:lvlJc w:val="left"/>
      <w:pPr>
        <w:tabs>
          <w:tab w:val="num" w:pos="3936"/>
        </w:tabs>
        <w:ind w:left="3936" w:hanging="360"/>
      </w:pPr>
      <w:rPr>
        <w:rFonts w:cs="Times New Roman"/>
      </w:rPr>
    </w:lvl>
    <w:lvl w:ilvl="4" w:tplc="04090019">
      <w:start w:val="1"/>
      <w:numFmt w:val="lowerLetter"/>
      <w:lvlText w:val="%5."/>
      <w:lvlJc w:val="left"/>
      <w:pPr>
        <w:tabs>
          <w:tab w:val="num" w:pos="4656"/>
        </w:tabs>
        <w:ind w:left="4656" w:hanging="360"/>
      </w:pPr>
      <w:rPr>
        <w:rFonts w:cs="Times New Roman"/>
      </w:rPr>
    </w:lvl>
    <w:lvl w:ilvl="5" w:tplc="0409001B">
      <w:start w:val="1"/>
      <w:numFmt w:val="lowerRoman"/>
      <w:lvlText w:val="%6."/>
      <w:lvlJc w:val="right"/>
      <w:pPr>
        <w:tabs>
          <w:tab w:val="num" w:pos="5376"/>
        </w:tabs>
        <w:ind w:left="5376" w:hanging="180"/>
      </w:pPr>
      <w:rPr>
        <w:rFonts w:cs="Times New Roman"/>
      </w:rPr>
    </w:lvl>
    <w:lvl w:ilvl="6" w:tplc="0409000F">
      <w:start w:val="1"/>
      <w:numFmt w:val="decimal"/>
      <w:lvlText w:val="%7."/>
      <w:lvlJc w:val="left"/>
      <w:pPr>
        <w:tabs>
          <w:tab w:val="num" w:pos="6096"/>
        </w:tabs>
        <w:ind w:left="6096" w:hanging="360"/>
      </w:pPr>
      <w:rPr>
        <w:rFonts w:cs="Times New Roman"/>
      </w:rPr>
    </w:lvl>
    <w:lvl w:ilvl="7" w:tplc="04090019">
      <w:start w:val="1"/>
      <w:numFmt w:val="lowerLetter"/>
      <w:lvlText w:val="%8."/>
      <w:lvlJc w:val="left"/>
      <w:pPr>
        <w:tabs>
          <w:tab w:val="num" w:pos="6816"/>
        </w:tabs>
        <w:ind w:left="6816" w:hanging="360"/>
      </w:pPr>
      <w:rPr>
        <w:rFonts w:cs="Times New Roman"/>
      </w:rPr>
    </w:lvl>
    <w:lvl w:ilvl="8" w:tplc="0409001B">
      <w:start w:val="1"/>
      <w:numFmt w:val="lowerRoman"/>
      <w:lvlText w:val="%9."/>
      <w:lvlJc w:val="right"/>
      <w:pPr>
        <w:tabs>
          <w:tab w:val="num" w:pos="7536"/>
        </w:tabs>
        <w:ind w:left="7536" w:hanging="180"/>
      </w:pPr>
      <w:rPr>
        <w:rFonts w:cs="Times New Roman"/>
      </w:rPr>
    </w:lvl>
  </w:abstractNum>
  <w:abstractNum w:abstractNumId="21" w15:restartNumberingAfterBreak="0">
    <w:nsid w:val="7F110F6A"/>
    <w:multiLevelType w:val="hybridMultilevel"/>
    <w:tmpl w:val="9C9448C0"/>
    <w:lvl w:ilvl="0" w:tplc="64A0AF18">
      <w:start w:val="1"/>
      <w:numFmt w:val="decimal"/>
      <w:lvlText w:val="%1."/>
      <w:lvlJc w:val="left"/>
      <w:pPr>
        <w:tabs>
          <w:tab w:val="num" w:pos="576"/>
        </w:tabs>
        <w:ind w:left="504" w:hanging="288"/>
      </w:pPr>
      <w:rPr>
        <w:rFonts w:asciiTheme="majorBidi" w:eastAsiaTheme="minorHAnsi" w:hAnsiTheme="majorBidi" w:cstheme="majorBidi"/>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2"/>
    <w:lvlOverride w:ilvl="0">
      <w:lvl w:ilvl="0">
        <w:start w:val="1"/>
        <w:numFmt w:val="decimal"/>
        <w:lvlText w:val="%1."/>
        <w:legacy w:legacy="1" w:legacySpace="0" w:legacyIndent="708"/>
        <w:lvlJc w:val="center"/>
        <w:pPr>
          <w:ind w:left="708" w:hanging="708"/>
        </w:pPr>
        <w:rPr>
          <w:rFonts w:cs="Traditional Arabic" w:hint="cs"/>
        </w:rPr>
      </w:lvl>
    </w:lvlOverride>
    <w:lvlOverride w:ilvl="1">
      <w:lvl w:ilvl="1">
        <w:start w:val="1"/>
        <w:numFmt w:val="decimal"/>
        <w:lvlText w:val="%1.%2."/>
        <w:legacy w:legacy="1" w:legacySpace="0" w:legacyIndent="708"/>
        <w:lvlJc w:val="center"/>
        <w:pPr>
          <w:ind w:left="888" w:hanging="708"/>
        </w:pPr>
        <w:rPr>
          <w:rFonts w:cs="Times New Roman"/>
          <w:b/>
          <w:bCs w:val="0"/>
        </w:rPr>
      </w:lvl>
    </w:lvlOverride>
    <w:lvlOverride w:ilvl="2">
      <w:lvl w:ilvl="2">
        <w:start w:val="1"/>
        <w:numFmt w:val="decimal"/>
        <w:lvlText w:val="%1.%2.%3"/>
        <w:legacy w:legacy="1" w:legacySpace="0" w:legacyIndent="708"/>
        <w:lvlJc w:val="center"/>
        <w:pPr>
          <w:ind w:left="2124" w:hanging="708"/>
        </w:pPr>
        <w:rPr>
          <w:rFonts w:cs="Times New Roman"/>
        </w:rPr>
      </w:lvl>
    </w:lvlOverride>
    <w:lvlOverride w:ilvl="3">
      <w:lvl w:ilvl="3">
        <w:start w:val="1"/>
        <w:numFmt w:val="decimal"/>
        <w:lvlText w:val="%1.%2.%3%4"/>
        <w:legacy w:legacy="1" w:legacySpace="0" w:legacyIndent="708"/>
        <w:lvlJc w:val="center"/>
        <w:pPr>
          <w:ind w:left="2832" w:hanging="708"/>
        </w:pPr>
        <w:rPr>
          <w:rFonts w:cs="Times New Roman"/>
        </w:rPr>
      </w:lvl>
    </w:lvlOverride>
    <w:lvlOverride w:ilvl="4">
      <w:lvl w:ilvl="4">
        <w:start w:val="1"/>
        <w:numFmt w:val="decimal"/>
        <w:lvlText w:val="%1.%2.%3%4%5"/>
        <w:legacy w:legacy="1" w:legacySpace="0" w:legacyIndent="708"/>
        <w:lvlJc w:val="center"/>
        <w:pPr>
          <w:ind w:left="3540" w:hanging="708"/>
        </w:pPr>
        <w:rPr>
          <w:rFonts w:cs="Times New Roman"/>
        </w:rPr>
      </w:lvl>
    </w:lvlOverride>
    <w:lvlOverride w:ilvl="5">
      <w:lvl w:ilvl="5">
        <w:start w:val="1"/>
        <w:numFmt w:val="decimal"/>
        <w:lvlText w:val="%1.%2.%3%4%5%6"/>
        <w:legacy w:legacy="1" w:legacySpace="0" w:legacyIndent="708"/>
        <w:lvlJc w:val="center"/>
        <w:pPr>
          <w:ind w:left="4248" w:hanging="708"/>
        </w:pPr>
        <w:rPr>
          <w:rFonts w:cs="Times New Roman"/>
        </w:rPr>
      </w:lvl>
    </w:lvlOverride>
    <w:lvlOverride w:ilvl="6">
      <w:lvl w:ilvl="6">
        <w:start w:val="1"/>
        <w:numFmt w:val="decimal"/>
        <w:lvlText w:val="%1.%2.%3%4%5%6%7-"/>
        <w:legacy w:legacy="1" w:legacySpace="0" w:legacyIndent="708"/>
        <w:lvlJc w:val="center"/>
        <w:pPr>
          <w:ind w:left="4956" w:hanging="708"/>
        </w:pPr>
        <w:rPr>
          <w:rFonts w:cs="Times New Roman"/>
        </w:rPr>
      </w:lvl>
    </w:lvlOverride>
    <w:lvlOverride w:ilvl="7">
      <w:lvl w:ilvl="7">
        <w:start w:val="1"/>
        <w:numFmt w:val="decimal"/>
        <w:lvlText w:val="%1.%2.%3%4%5%6%7-%8-"/>
        <w:legacy w:legacy="1" w:legacySpace="0" w:legacyIndent="708"/>
        <w:lvlJc w:val="center"/>
        <w:pPr>
          <w:ind w:left="5664" w:hanging="708"/>
        </w:pPr>
        <w:rPr>
          <w:rFonts w:cs="Times New Roman"/>
        </w:rPr>
      </w:lvl>
    </w:lvlOverride>
    <w:lvlOverride w:ilvl="8">
      <w:lvl w:ilvl="8">
        <w:start w:val="1"/>
        <w:numFmt w:val="decimal"/>
        <w:lvlText w:val="%1.%2.%3%4%5%6%7-%8-%9-"/>
        <w:legacy w:legacy="1" w:legacySpace="0" w:legacyIndent="708"/>
        <w:lvlJc w:val="center"/>
        <w:pPr>
          <w:ind w:left="6372" w:hanging="708"/>
        </w:pPr>
        <w:rPr>
          <w:rFonts w:cs="Times New Roman"/>
        </w:rPr>
      </w:lvl>
    </w:lvlOverride>
  </w:num>
  <w:num w:numId="2">
    <w:abstractNumId w:val="20"/>
  </w:num>
  <w:num w:numId="3">
    <w:abstractNumId w:val="21"/>
  </w:num>
  <w:num w:numId="4">
    <w:abstractNumId w:val="9"/>
  </w:num>
  <w:num w:numId="5">
    <w:abstractNumId w:val="18"/>
  </w:num>
  <w:num w:numId="6">
    <w:abstractNumId w:val="19"/>
  </w:num>
  <w:num w:numId="7">
    <w:abstractNumId w:val="3"/>
  </w:num>
  <w:num w:numId="8">
    <w:abstractNumId w:val="2"/>
  </w:num>
  <w:num w:numId="9">
    <w:abstractNumId w:val="4"/>
  </w:num>
  <w:num w:numId="10">
    <w:abstractNumId w:val="0"/>
  </w:num>
  <w:num w:numId="11">
    <w:abstractNumId w:val="15"/>
  </w:num>
  <w:num w:numId="12">
    <w:abstractNumId w:val="17"/>
  </w:num>
  <w:num w:numId="13">
    <w:abstractNumId w:val="14"/>
  </w:num>
  <w:num w:numId="14">
    <w:abstractNumId w:val="10"/>
  </w:num>
  <w:num w:numId="15">
    <w:abstractNumId w:val="6"/>
  </w:num>
  <w:num w:numId="16">
    <w:abstractNumId w:val="1"/>
  </w:num>
  <w:num w:numId="17">
    <w:abstractNumId w:val="7"/>
  </w:num>
  <w:num w:numId="18">
    <w:abstractNumId w:val="16"/>
  </w:num>
  <w:num w:numId="19">
    <w:abstractNumId w:val="13"/>
  </w:num>
  <w:num w:numId="20">
    <w:abstractNumId w:val="8"/>
  </w:num>
  <w:num w:numId="21">
    <w:abstractNumId w:val="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79B7"/>
    <w:rsid w:val="0000735E"/>
    <w:rsid w:val="0006033B"/>
    <w:rsid w:val="00071D0D"/>
    <w:rsid w:val="00096775"/>
    <w:rsid w:val="000C47D7"/>
    <w:rsid w:val="00126D92"/>
    <w:rsid w:val="00130E75"/>
    <w:rsid w:val="00160A60"/>
    <w:rsid w:val="001A6A99"/>
    <w:rsid w:val="001D7AAA"/>
    <w:rsid w:val="001E5F6D"/>
    <w:rsid w:val="002122CA"/>
    <w:rsid w:val="00223B75"/>
    <w:rsid w:val="002B1C3F"/>
    <w:rsid w:val="002E0EB6"/>
    <w:rsid w:val="002E385B"/>
    <w:rsid w:val="0032164E"/>
    <w:rsid w:val="00365BF8"/>
    <w:rsid w:val="003D2471"/>
    <w:rsid w:val="003D4BB1"/>
    <w:rsid w:val="004015FE"/>
    <w:rsid w:val="0041572B"/>
    <w:rsid w:val="00444110"/>
    <w:rsid w:val="00452D79"/>
    <w:rsid w:val="00464A09"/>
    <w:rsid w:val="004B3540"/>
    <w:rsid w:val="004C5CCE"/>
    <w:rsid w:val="004D79B7"/>
    <w:rsid w:val="004E3A56"/>
    <w:rsid w:val="00506D33"/>
    <w:rsid w:val="005134F9"/>
    <w:rsid w:val="005A24D6"/>
    <w:rsid w:val="005C2029"/>
    <w:rsid w:val="00632757"/>
    <w:rsid w:val="00634197"/>
    <w:rsid w:val="00662581"/>
    <w:rsid w:val="0066338E"/>
    <w:rsid w:val="00677027"/>
    <w:rsid w:val="006A0449"/>
    <w:rsid w:val="006A4BFA"/>
    <w:rsid w:val="006E224E"/>
    <w:rsid w:val="007376E1"/>
    <w:rsid w:val="00755B44"/>
    <w:rsid w:val="00775D2D"/>
    <w:rsid w:val="00783995"/>
    <w:rsid w:val="00787DAA"/>
    <w:rsid w:val="007955D3"/>
    <w:rsid w:val="00796DDE"/>
    <w:rsid w:val="007A12B4"/>
    <w:rsid w:val="007C05CB"/>
    <w:rsid w:val="007D1292"/>
    <w:rsid w:val="007E2682"/>
    <w:rsid w:val="00804A25"/>
    <w:rsid w:val="00816B52"/>
    <w:rsid w:val="00820371"/>
    <w:rsid w:val="00821FF2"/>
    <w:rsid w:val="00834D5B"/>
    <w:rsid w:val="00845C73"/>
    <w:rsid w:val="008479FE"/>
    <w:rsid w:val="008565C5"/>
    <w:rsid w:val="00881E5F"/>
    <w:rsid w:val="0089387A"/>
    <w:rsid w:val="008A5A43"/>
    <w:rsid w:val="008C62E5"/>
    <w:rsid w:val="008C6FDD"/>
    <w:rsid w:val="008F1C00"/>
    <w:rsid w:val="00910A9B"/>
    <w:rsid w:val="00922106"/>
    <w:rsid w:val="00930835"/>
    <w:rsid w:val="00942497"/>
    <w:rsid w:val="00956DE9"/>
    <w:rsid w:val="00962144"/>
    <w:rsid w:val="00965D6A"/>
    <w:rsid w:val="009701CE"/>
    <w:rsid w:val="00991A74"/>
    <w:rsid w:val="009A108D"/>
    <w:rsid w:val="009C2F67"/>
    <w:rsid w:val="009F28EC"/>
    <w:rsid w:val="00A30265"/>
    <w:rsid w:val="00A76D6A"/>
    <w:rsid w:val="00A803AC"/>
    <w:rsid w:val="00A90B14"/>
    <w:rsid w:val="00A96474"/>
    <w:rsid w:val="00AC3042"/>
    <w:rsid w:val="00B014CC"/>
    <w:rsid w:val="00B44634"/>
    <w:rsid w:val="00B47909"/>
    <w:rsid w:val="00B578EA"/>
    <w:rsid w:val="00B6482F"/>
    <w:rsid w:val="00C201EA"/>
    <w:rsid w:val="00C206D8"/>
    <w:rsid w:val="00D10E3E"/>
    <w:rsid w:val="00D23A51"/>
    <w:rsid w:val="00D31141"/>
    <w:rsid w:val="00D500C4"/>
    <w:rsid w:val="00D601E2"/>
    <w:rsid w:val="00D84089"/>
    <w:rsid w:val="00D85E57"/>
    <w:rsid w:val="00D96283"/>
    <w:rsid w:val="00E14A7A"/>
    <w:rsid w:val="00E352E7"/>
    <w:rsid w:val="00E92D4A"/>
    <w:rsid w:val="00E97F32"/>
    <w:rsid w:val="00EC51F0"/>
    <w:rsid w:val="00F012B0"/>
    <w:rsid w:val="00F02C21"/>
    <w:rsid w:val="00F23CF7"/>
    <w:rsid w:val="00F34B08"/>
    <w:rsid w:val="00F91764"/>
    <w:rsid w:val="00F96878"/>
    <w:rsid w:val="00F97461"/>
    <w:rsid w:val="00FA37B8"/>
    <w:rsid w:val="00FE27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B0B0BF"/>
  <w15:docId w15:val="{2B43D94D-D425-4277-9147-F6DB70A2B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A9B"/>
  </w:style>
  <w:style w:type="paragraph" w:styleId="Footer">
    <w:name w:val="footer"/>
    <w:basedOn w:val="Normal"/>
    <w:link w:val="FooterChar"/>
    <w:uiPriority w:val="99"/>
    <w:unhideWhenUsed/>
    <w:rsid w:val="00910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A9B"/>
  </w:style>
  <w:style w:type="paragraph" w:styleId="BalloonText">
    <w:name w:val="Balloon Text"/>
    <w:basedOn w:val="Normal"/>
    <w:link w:val="BalloonTextChar"/>
    <w:uiPriority w:val="99"/>
    <w:semiHidden/>
    <w:unhideWhenUsed/>
    <w:rsid w:val="00910A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A9B"/>
    <w:rPr>
      <w:rFonts w:ascii="Tahoma" w:hAnsi="Tahoma" w:cs="Tahoma"/>
      <w:sz w:val="16"/>
      <w:szCs w:val="16"/>
    </w:rPr>
  </w:style>
  <w:style w:type="paragraph" w:styleId="ListParagraph">
    <w:name w:val="List Paragraph"/>
    <w:basedOn w:val="Normal"/>
    <w:uiPriority w:val="34"/>
    <w:qFormat/>
    <w:rsid w:val="00F02C21"/>
    <w:pPr>
      <w:ind w:left="720"/>
      <w:contextualSpacing/>
    </w:pPr>
  </w:style>
  <w:style w:type="character" w:styleId="Hyperlink">
    <w:name w:val="Hyperlink"/>
    <w:basedOn w:val="DefaultParagraphFont"/>
    <w:uiPriority w:val="99"/>
    <w:unhideWhenUsed/>
    <w:qFormat/>
    <w:rsid w:val="0041572B"/>
    <w:rPr>
      <w:color w:val="AE0A3B"/>
      <w:u w:val="none"/>
    </w:rPr>
  </w:style>
  <w:style w:type="table" w:styleId="TableGrid">
    <w:name w:val="Table Grid"/>
    <w:basedOn w:val="TableNormal"/>
    <w:uiPriority w:val="39"/>
    <w:rsid w:val="00965D6A"/>
    <w:pPr>
      <w:spacing w:after="0" w:line="240" w:lineRule="auto"/>
    </w:pPr>
    <w:rPr>
      <w:rFonts w:ascii="Arial" w:hAnsi="Arial"/>
      <w:sz w:val="20"/>
      <w:szCs w:val="20"/>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grdq">
    <w:name w:val="jsgrdq"/>
    <w:basedOn w:val="DefaultParagraphFont"/>
    <w:rsid w:val="00F91764"/>
  </w:style>
  <w:style w:type="character" w:styleId="UnresolvedMention">
    <w:name w:val="Unresolved Mention"/>
    <w:basedOn w:val="DefaultParagraphFont"/>
    <w:uiPriority w:val="99"/>
    <w:semiHidden/>
    <w:unhideWhenUsed/>
    <w:rsid w:val="00B014CC"/>
    <w:rPr>
      <w:color w:val="605E5C"/>
      <w:shd w:val="clear" w:color="auto" w:fill="E1DFDD"/>
    </w:rPr>
  </w:style>
  <w:style w:type="paragraph" w:customStyle="1" w:styleId="TableParagraph">
    <w:name w:val="Table Paragraph"/>
    <w:basedOn w:val="Normal"/>
    <w:uiPriority w:val="1"/>
    <w:qFormat/>
    <w:rsid w:val="008C6FDD"/>
    <w:pPr>
      <w:widowControl w:val="0"/>
      <w:autoSpaceDE w:val="0"/>
      <w:autoSpaceDN w:val="0"/>
      <w:spacing w:after="0" w:line="240" w:lineRule="auto"/>
      <w:ind w:left="825"/>
    </w:pPr>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93987">
      <w:bodyDiv w:val="1"/>
      <w:marLeft w:val="0"/>
      <w:marRight w:val="0"/>
      <w:marTop w:val="0"/>
      <w:marBottom w:val="0"/>
      <w:divBdr>
        <w:top w:val="none" w:sz="0" w:space="0" w:color="auto"/>
        <w:left w:val="none" w:sz="0" w:space="0" w:color="auto"/>
        <w:bottom w:val="none" w:sz="0" w:space="0" w:color="auto"/>
        <w:right w:val="none" w:sz="0" w:space="0" w:color="auto"/>
      </w:divBdr>
    </w:div>
    <w:div w:id="193352156">
      <w:bodyDiv w:val="1"/>
      <w:marLeft w:val="0"/>
      <w:marRight w:val="0"/>
      <w:marTop w:val="0"/>
      <w:marBottom w:val="0"/>
      <w:divBdr>
        <w:top w:val="none" w:sz="0" w:space="0" w:color="auto"/>
        <w:left w:val="none" w:sz="0" w:space="0" w:color="auto"/>
        <w:bottom w:val="none" w:sz="0" w:space="0" w:color="auto"/>
        <w:right w:val="none" w:sz="0" w:space="0" w:color="auto"/>
      </w:divBdr>
    </w:div>
    <w:div w:id="290522516">
      <w:bodyDiv w:val="1"/>
      <w:marLeft w:val="0"/>
      <w:marRight w:val="0"/>
      <w:marTop w:val="0"/>
      <w:marBottom w:val="0"/>
      <w:divBdr>
        <w:top w:val="none" w:sz="0" w:space="0" w:color="auto"/>
        <w:left w:val="none" w:sz="0" w:space="0" w:color="auto"/>
        <w:bottom w:val="none" w:sz="0" w:space="0" w:color="auto"/>
        <w:right w:val="none" w:sz="0" w:space="0" w:color="auto"/>
      </w:divBdr>
    </w:div>
    <w:div w:id="476579798">
      <w:bodyDiv w:val="1"/>
      <w:marLeft w:val="0"/>
      <w:marRight w:val="0"/>
      <w:marTop w:val="0"/>
      <w:marBottom w:val="0"/>
      <w:divBdr>
        <w:top w:val="none" w:sz="0" w:space="0" w:color="auto"/>
        <w:left w:val="none" w:sz="0" w:space="0" w:color="auto"/>
        <w:bottom w:val="none" w:sz="0" w:space="0" w:color="auto"/>
        <w:right w:val="none" w:sz="0" w:space="0" w:color="auto"/>
      </w:divBdr>
    </w:div>
    <w:div w:id="144350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movenpick-hotels-resorts-jordan/" TargetMode="External"/><Relationship Id="rId13" Type="http://schemas.openxmlformats.org/officeDocument/2006/relationships/hyperlink" Target="mailto:Roxanne.Yanzon@accor.com" TargetMode="External"/><Relationship Id="rId3" Type="http://schemas.openxmlformats.org/officeDocument/2006/relationships/settings" Target="settings.xml"/><Relationship Id="rId7" Type="http://schemas.openxmlformats.org/officeDocument/2006/relationships/hyperlink" Target="mailto:aqaba.resort.talabay@movenpick.com" TargetMode="External"/><Relationship Id="rId12" Type="http://schemas.openxmlformats.org/officeDocument/2006/relationships/hyperlink" Target="mailto:Safa.Rahal@accor.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yali.Nashashibi@accor.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tripadvisor.com" TargetMode="External"/><Relationship Id="rId4" Type="http://schemas.openxmlformats.org/officeDocument/2006/relationships/webSettings" Target="webSettings.xml"/><Relationship Id="rId9" Type="http://schemas.openxmlformats.org/officeDocument/2006/relationships/hyperlink" Target="http://www.blueflag.or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ovenpic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2870</Words>
  <Characters>16359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Bayan Titi (Hygiene Manager)</dc:creator>
  <cp:lastModifiedBy>RAHAL Safa</cp:lastModifiedBy>
  <cp:revision>6</cp:revision>
  <cp:lastPrinted>2020-02-18T14:18:00Z</cp:lastPrinted>
  <dcterms:created xsi:type="dcterms:W3CDTF">2022-01-30T12:01:00Z</dcterms:created>
  <dcterms:modified xsi:type="dcterms:W3CDTF">2022-08-23T08:26:00Z</dcterms:modified>
</cp:coreProperties>
</file>