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66" w:rsidRDefault="007E7366"/>
    <w:p w:rsidR="007E7366" w:rsidRPr="008513D0" w:rsidRDefault="007E7366" w:rsidP="008513D0">
      <w:pPr>
        <w:jc w:val="center"/>
        <w:rPr>
          <w:rFonts w:asciiTheme="majorHAnsi" w:hAnsiTheme="majorHAnsi"/>
          <w:b/>
          <w:sz w:val="28"/>
          <w:szCs w:val="28"/>
        </w:rPr>
      </w:pPr>
      <w:r w:rsidRPr="008513D0">
        <w:rPr>
          <w:rFonts w:asciiTheme="majorHAnsi" w:hAnsiTheme="majorHAnsi"/>
          <w:b/>
          <w:sz w:val="28"/>
          <w:szCs w:val="28"/>
        </w:rPr>
        <w:t>Best Western PLUS Premium Inn 4*</w:t>
      </w:r>
    </w:p>
    <w:p w:rsidR="001A11EC" w:rsidRPr="008513D0" w:rsidRDefault="001A11EC" w:rsidP="008513D0">
      <w:pPr>
        <w:jc w:val="center"/>
        <w:rPr>
          <w:rFonts w:asciiTheme="majorHAnsi" w:hAnsiTheme="majorHAnsi"/>
          <w:sz w:val="24"/>
          <w:szCs w:val="24"/>
        </w:rPr>
      </w:pPr>
      <w:hyperlink r:id="rId7" w:history="1">
        <w:r w:rsidR="007E7366" w:rsidRPr="008513D0">
          <w:rPr>
            <w:rStyle w:val="a3"/>
            <w:rFonts w:asciiTheme="majorHAnsi" w:hAnsiTheme="majorHAnsi"/>
            <w:sz w:val="24"/>
            <w:szCs w:val="24"/>
          </w:rPr>
          <w:t>www.premiuminn.bg</w:t>
        </w:r>
      </w:hyperlink>
    </w:p>
    <w:p w:rsidR="009A79C3" w:rsidRDefault="009A79C3" w:rsidP="008513D0">
      <w:pPr>
        <w:spacing w:line="0" w:lineRule="atLeast"/>
        <w:jc w:val="center"/>
        <w:rPr>
          <w:rFonts w:asciiTheme="majorHAnsi" w:eastAsia="Arial" w:hAnsiTheme="majorHAnsi"/>
          <w:b/>
          <w:sz w:val="28"/>
          <w:szCs w:val="28"/>
          <w:lang w:val="ru-RU"/>
        </w:rPr>
      </w:pPr>
    </w:p>
    <w:p w:rsidR="008513D0" w:rsidRPr="009A79C3" w:rsidRDefault="008513D0" w:rsidP="009A79C3">
      <w:pPr>
        <w:spacing w:line="0" w:lineRule="atLeast"/>
        <w:jc w:val="center"/>
        <w:rPr>
          <w:rFonts w:asciiTheme="majorHAnsi" w:eastAsia="Arial" w:hAnsiTheme="majorHAnsi"/>
          <w:b/>
          <w:sz w:val="28"/>
          <w:szCs w:val="28"/>
          <w:lang w:val="bg-BG"/>
        </w:rPr>
      </w:pPr>
      <w:r w:rsidRPr="008513D0">
        <w:rPr>
          <w:rFonts w:asciiTheme="majorHAnsi" w:eastAsia="Arial" w:hAnsiTheme="majorHAnsi"/>
          <w:b/>
          <w:sz w:val="28"/>
          <w:szCs w:val="28"/>
        </w:rPr>
        <w:t>All</w:t>
      </w:r>
      <w:r w:rsidRPr="009A79C3">
        <w:rPr>
          <w:rFonts w:asciiTheme="majorHAnsi" w:eastAsia="Arial" w:hAnsiTheme="majorHAnsi"/>
          <w:b/>
          <w:sz w:val="28"/>
          <w:szCs w:val="28"/>
          <w:lang w:val="ru-RU"/>
        </w:rPr>
        <w:t xml:space="preserve"> </w:t>
      </w:r>
      <w:r w:rsidRPr="008513D0">
        <w:rPr>
          <w:rFonts w:asciiTheme="majorHAnsi" w:eastAsia="Arial" w:hAnsiTheme="majorHAnsi"/>
          <w:b/>
          <w:sz w:val="28"/>
          <w:szCs w:val="28"/>
        </w:rPr>
        <w:t>inclusive</w:t>
      </w:r>
      <w:r w:rsidRPr="009A79C3">
        <w:rPr>
          <w:rFonts w:asciiTheme="majorHAnsi" w:eastAsia="Arial" w:hAnsiTheme="majorHAnsi"/>
          <w:b/>
          <w:sz w:val="28"/>
          <w:szCs w:val="28"/>
          <w:lang w:val="ru-RU"/>
        </w:rPr>
        <w:t xml:space="preserve"> </w:t>
      </w:r>
      <w:r w:rsidRPr="008513D0">
        <w:rPr>
          <w:rFonts w:asciiTheme="majorHAnsi" w:eastAsia="Arial" w:hAnsiTheme="majorHAnsi"/>
          <w:b/>
          <w:sz w:val="28"/>
          <w:szCs w:val="28"/>
        </w:rPr>
        <w:t>plus</w:t>
      </w:r>
      <w:r w:rsidRPr="009A79C3">
        <w:rPr>
          <w:rFonts w:asciiTheme="majorHAnsi" w:eastAsia="Arial" w:hAnsiTheme="majorHAnsi"/>
          <w:b/>
          <w:sz w:val="28"/>
          <w:szCs w:val="28"/>
          <w:lang w:val="ru-RU"/>
        </w:rPr>
        <w:t xml:space="preserve"> - </w:t>
      </w:r>
      <w:r w:rsidRPr="008513D0">
        <w:rPr>
          <w:rFonts w:asciiTheme="majorHAnsi" w:eastAsia="Arial" w:hAnsiTheme="majorHAnsi"/>
          <w:b/>
          <w:sz w:val="28"/>
          <w:szCs w:val="28"/>
          <w:lang w:val="bg-BG"/>
        </w:rPr>
        <w:t>Описание</w:t>
      </w:r>
    </w:p>
    <w:p w:rsidR="007E7366" w:rsidRPr="008513D0" w:rsidRDefault="007E7366" w:rsidP="007E7366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 xml:space="preserve">Основное питание   </w:t>
      </w:r>
    </w:p>
    <w:p w:rsidR="007E7366" w:rsidRPr="008513D0" w:rsidRDefault="008513D0" w:rsidP="008513D0">
      <w:pPr>
        <w:pStyle w:val="a8"/>
        <w:numPr>
          <w:ilvl w:val="0"/>
          <w:numId w:val="1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9A79C3">
        <w:rPr>
          <w:rFonts w:asciiTheme="majorHAnsi" w:eastAsia="Arial" w:hAnsiTheme="majorHAnsi"/>
          <w:sz w:val="24"/>
          <w:szCs w:val="24"/>
          <w:lang w:val="ru-RU"/>
        </w:rPr>
        <w:t>0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7: 00 - 10: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00 </w:t>
      </w:r>
      <w:proofErr w:type="gramStart"/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>Завтрак-шведский</w:t>
      </w:r>
      <w:proofErr w:type="gramEnd"/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стол в ресторане отеля Classic;</w:t>
      </w:r>
    </w:p>
    <w:p w:rsidR="007E7366" w:rsidRPr="008513D0" w:rsidRDefault="007E7366" w:rsidP="008513D0">
      <w:pPr>
        <w:pStyle w:val="a8"/>
        <w:numPr>
          <w:ilvl w:val="0"/>
          <w:numId w:val="1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12: 30 - 14:00 Обед-шведский стол в ресторане отеля Classic;  </w:t>
      </w:r>
    </w:p>
    <w:p w:rsidR="007E7366" w:rsidRPr="009A79C3" w:rsidRDefault="007E7366" w:rsidP="007E7366">
      <w:pPr>
        <w:pStyle w:val="a8"/>
        <w:numPr>
          <w:ilvl w:val="0"/>
          <w:numId w:val="1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18:00-21:00 Ужин-шведский стол в ресторане отеля Classic;  </w:t>
      </w:r>
    </w:p>
    <w:p w:rsidR="007E7366" w:rsidRPr="008513D0" w:rsidRDefault="007E7366" w:rsidP="007E7366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Дополнительные блюда и напитки:</w:t>
      </w:r>
    </w:p>
    <w:p w:rsidR="007E7366" w:rsidRPr="008513D0" w:rsidRDefault="007E7366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11: 00 - 12: 00-  домашняя выпечка в баре у бассейна;  </w:t>
      </w:r>
    </w:p>
    <w:p w:rsidR="007E7366" w:rsidRPr="008513D0" w:rsidRDefault="00A06271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15:00-17:00-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Тосты, хот-доги, сэндвичи и блины-домашнее приготовление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в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баре у бассейна; 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</w:t>
      </w:r>
    </w:p>
    <w:p w:rsidR="007E7366" w:rsidRPr="008513D0" w:rsidRDefault="00A06271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15:00-17:00 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>Мороженое-разных вкусов и ароматов, подается в баре у бассейна;</w:t>
      </w:r>
    </w:p>
    <w:p w:rsidR="007E7366" w:rsidRPr="008513D0" w:rsidRDefault="00A06271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15:00-17:00 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Торты, печень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я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– домашние, подаются в баре у бассейна; 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</w:t>
      </w:r>
    </w:p>
    <w:p w:rsidR="007E7366" w:rsidRPr="008513D0" w:rsidRDefault="00A06271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12:00-14:00 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Сезонные фрукты-подаются в </w:t>
      </w:r>
      <w:r w:rsidRPr="008513D0">
        <w:rPr>
          <w:rFonts w:asciiTheme="majorHAnsi" w:eastAsia="Arial" w:hAnsiTheme="majorHAnsi"/>
          <w:sz w:val="24"/>
          <w:szCs w:val="24"/>
        </w:rPr>
        <w:t>The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City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>`</w:t>
      </w:r>
      <w:r w:rsidRPr="008513D0">
        <w:rPr>
          <w:rFonts w:asciiTheme="majorHAnsi" w:eastAsia="Arial" w:hAnsiTheme="majorHAnsi"/>
          <w:sz w:val="24"/>
          <w:szCs w:val="24"/>
        </w:rPr>
        <w:t>s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Bar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>;</w:t>
      </w:r>
    </w:p>
    <w:p w:rsidR="007E7366" w:rsidRPr="008513D0" w:rsidRDefault="00A06271" w:rsidP="008513D0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12:00-14:00 -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 Разнообразные холодные бутерброды и булочные-подаются в </w:t>
      </w:r>
      <w:r w:rsidRPr="008513D0">
        <w:rPr>
          <w:rFonts w:asciiTheme="majorHAnsi" w:eastAsia="Arial" w:hAnsiTheme="majorHAnsi"/>
          <w:sz w:val="24"/>
          <w:szCs w:val="24"/>
        </w:rPr>
        <w:t>The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City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>`</w:t>
      </w:r>
      <w:r w:rsidRPr="008513D0">
        <w:rPr>
          <w:rFonts w:asciiTheme="majorHAnsi" w:eastAsia="Arial" w:hAnsiTheme="majorHAnsi"/>
          <w:sz w:val="24"/>
          <w:szCs w:val="24"/>
        </w:rPr>
        <w:t>s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Bar</w:t>
      </w:r>
    </w:p>
    <w:p w:rsidR="00A06271" w:rsidRPr="009A79C3" w:rsidRDefault="00A06271" w:rsidP="007E7366">
      <w:pPr>
        <w:pStyle w:val="a8"/>
        <w:numPr>
          <w:ilvl w:val="0"/>
          <w:numId w:val="2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12:00-14:00  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 xml:space="preserve">Домашние сладости-подаются в </w:t>
      </w:r>
      <w:r w:rsidRPr="008513D0">
        <w:rPr>
          <w:rFonts w:asciiTheme="majorHAnsi" w:eastAsia="Arial" w:hAnsiTheme="majorHAnsi"/>
          <w:sz w:val="24"/>
          <w:szCs w:val="24"/>
        </w:rPr>
        <w:t>The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City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>`</w:t>
      </w:r>
      <w:r w:rsidRPr="008513D0">
        <w:rPr>
          <w:rFonts w:asciiTheme="majorHAnsi" w:eastAsia="Arial" w:hAnsiTheme="majorHAnsi"/>
          <w:sz w:val="24"/>
          <w:szCs w:val="24"/>
        </w:rPr>
        <w:t>s</w:t>
      </w:r>
      <w:r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Pr="008513D0">
        <w:rPr>
          <w:rFonts w:asciiTheme="majorHAnsi" w:eastAsia="Arial" w:hAnsiTheme="majorHAnsi"/>
          <w:sz w:val="24"/>
          <w:szCs w:val="24"/>
        </w:rPr>
        <w:t>Bar</w:t>
      </w:r>
      <w:r w:rsidR="007E7366" w:rsidRPr="008513D0">
        <w:rPr>
          <w:rFonts w:asciiTheme="majorHAnsi" w:eastAsia="Arial" w:hAnsiTheme="majorHAnsi"/>
          <w:sz w:val="24"/>
          <w:szCs w:val="24"/>
          <w:lang w:val="bg-BG"/>
        </w:rPr>
        <w:t>;</w:t>
      </w:r>
    </w:p>
    <w:p w:rsidR="00A06271" w:rsidRPr="009A79C3" w:rsidRDefault="00A06271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ru-RU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Напитки   с 7: 00 утра до 24:00 вечера</w:t>
      </w:r>
      <w:r w:rsidR="008513D0" w:rsidRPr="009A79C3">
        <w:rPr>
          <w:rFonts w:asciiTheme="majorHAnsi" w:eastAsia="Arial" w:hAnsiTheme="majorHAnsi"/>
          <w:b/>
          <w:sz w:val="24"/>
          <w:szCs w:val="24"/>
          <w:u w:val="single"/>
          <w:lang w:val="ru-RU"/>
        </w:rPr>
        <w:t>: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Горячие напитки-чай, кофе, кофе без кофеина, капучино, молоко, горячий шоколад;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Безалкогольные напитки-негазированная вода, газированная вода, разнообразные газированные напитки и соки;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Пиво на разлив;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Вина-белое и красное вино;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Спиртные напитки-водка, джин, виски, ракия, бренди, белый и красный ром, УЗО;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Коктейли – Куба Либре, Джин-тоник, и др. коктейли;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Безалкогольные коктейли – Оранжад, Фруктовая фантазия и др. </w:t>
      </w:r>
    </w:p>
    <w:p w:rsidR="00A06271" w:rsidRPr="008513D0" w:rsidRDefault="00A06271" w:rsidP="008513D0">
      <w:pPr>
        <w:pStyle w:val="a8"/>
        <w:numPr>
          <w:ilvl w:val="0"/>
          <w:numId w:val="3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Все спиртные напитки местного производства  и подаются в  бокалах.</w:t>
      </w:r>
    </w:p>
    <w:p w:rsidR="00A06271" w:rsidRPr="008513D0" w:rsidRDefault="008513D0" w:rsidP="008513D0">
      <w:p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9A79C3">
        <w:rPr>
          <w:rFonts w:asciiTheme="majorHAnsi" w:eastAsia="Arial" w:hAnsiTheme="majorHAnsi"/>
          <w:sz w:val="24"/>
          <w:szCs w:val="24"/>
          <w:lang w:val="ru-RU"/>
        </w:rPr>
        <w:t>*</w:t>
      </w:r>
      <w:r w:rsidR="00A06271" w:rsidRPr="008513D0">
        <w:rPr>
          <w:rFonts w:asciiTheme="majorHAnsi" w:eastAsia="Arial" w:hAnsiTheme="majorHAnsi"/>
          <w:sz w:val="24"/>
          <w:szCs w:val="24"/>
        </w:rPr>
        <w:t>All</w:t>
      </w:r>
      <w:r w:rsidR="00A06271"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="00A06271" w:rsidRPr="008513D0">
        <w:rPr>
          <w:rFonts w:asciiTheme="majorHAnsi" w:eastAsia="Arial" w:hAnsiTheme="majorHAnsi"/>
          <w:sz w:val="24"/>
          <w:szCs w:val="24"/>
        </w:rPr>
        <w:t>inclusive</w:t>
      </w:r>
      <w:r w:rsidR="00A06271" w:rsidRPr="009A79C3">
        <w:rPr>
          <w:rFonts w:asciiTheme="majorHAnsi" w:eastAsia="Arial" w:hAnsiTheme="majorHAnsi"/>
          <w:sz w:val="24"/>
          <w:szCs w:val="24"/>
          <w:lang w:val="ru-RU"/>
        </w:rPr>
        <w:t xml:space="preserve"> 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>программа может варьировать в зависимости от сезонности работы и погодных условий</w:t>
      </w:r>
      <w:proofErr w:type="gramStart"/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 xml:space="preserve"> .</w:t>
      </w:r>
      <w:proofErr w:type="gramEnd"/>
    </w:p>
    <w:p w:rsidR="00A06271" w:rsidRPr="008513D0" w:rsidRDefault="00A06271" w:rsidP="00A06271">
      <w:p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</w:p>
    <w:p w:rsidR="009A79C3" w:rsidRDefault="009A79C3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</w:p>
    <w:p w:rsidR="00A06271" w:rsidRPr="008513D0" w:rsidRDefault="006E6717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Открытый б</w:t>
      </w:r>
      <w:r w:rsidR="00A06271"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ассейн</w:t>
      </w: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 xml:space="preserve"> с подогревом</w:t>
      </w:r>
      <w:r w:rsidR="00A06271"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:</w:t>
      </w:r>
    </w:p>
    <w:p w:rsidR="00A06271" w:rsidRPr="008513D0" w:rsidRDefault="00A06271" w:rsidP="008513D0">
      <w:pPr>
        <w:pStyle w:val="a8"/>
        <w:numPr>
          <w:ilvl w:val="0"/>
          <w:numId w:val="6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Водная горка – "Body slide" - длина 63,65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м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и высота 8,10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м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.;</w:t>
      </w:r>
    </w:p>
    <w:p w:rsidR="00A06271" w:rsidRPr="009A79C3" w:rsidRDefault="00A06271" w:rsidP="00A06271">
      <w:pPr>
        <w:pStyle w:val="a8"/>
        <w:numPr>
          <w:ilvl w:val="0"/>
          <w:numId w:val="6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Водная горка –туннельная горка свободного падения - длина 65,30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м.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и высота 8,10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м.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; * подходит для взрослых и детей старше 6 лет.</w:t>
      </w:r>
    </w:p>
    <w:p w:rsidR="00A06271" w:rsidRPr="008513D0" w:rsidRDefault="006E6717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Р</w:t>
      </w:r>
      <w:r w:rsidR="00A06271"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азвлекательные мероприятия:</w:t>
      </w:r>
    </w:p>
    <w:p w:rsidR="00A06271" w:rsidRPr="008513D0" w:rsidRDefault="00A06271" w:rsidP="008513D0">
      <w:pPr>
        <w:pStyle w:val="a8"/>
        <w:numPr>
          <w:ilvl w:val="0"/>
          <w:numId w:val="7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Нарды;</w:t>
      </w:r>
    </w:p>
    <w:p w:rsidR="00A06271" w:rsidRPr="008513D0" w:rsidRDefault="00A06271" w:rsidP="008513D0">
      <w:pPr>
        <w:pStyle w:val="a8"/>
        <w:numPr>
          <w:ilvl w:val="0"/>
          <w:numId w:val="7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Шахматы;</w:t>
      </w:r>
    </w:p>
    <w:p w:rsidR="00A06271" w:rsidRPr="009A79C3" w:rsidRDefault="00A06271" w:rsidP="00A06271">
      <w:pPr>
        <w:pStyle w:val="a8"/>
        <w:numPr>
          <w:ilvl w:val="0"/>
          <w:numId w:val="7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Игральные карты и профессиональные столы;</w:t>
      </w:r>
    </w:p>
    <w:p w:rsidR="00A06271" w:rsidRPr="008513D0" w:rsidRDefault="006E6717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  <w:lang w:val="bg-BG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Д</w:t>
      </w:r>
      <w:r w:rsidR="00A06271"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еловые мероприятия:</w:t>
      </w:r>
    </w:p>
    <w:p w:rsidR="00A06271" w:rsidRPr="008513D0" w:rsidRDefault="00A06271" w:rsidP="008513D0">
      <w:pPr>
        <w:pStyle w:val="a8"/>
        <w:numPr>
          <w:ilvl w:val="0"/>
          <w:numId w:val="8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Бизнес-центр-с возможностью печати и сканирования, а также бесплатного использования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компютера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;</w:t>
      </w:r>
    </w:p>
    <w:p w:rsidR="00A06271" w:rsidRPr="009A79C3" w:rsidRDefault="00A06271" w:rsidP="00A06271">
      <w:pPr>
        <w:pStyle w:val="a8"/>
        <w:numPr>
          <w:ilvl w:val="0"/>
          <w:numId w:val="8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Конференц-зал-вместимость 90  мест, оборудованный профессиональным оборудованием;</w:t>
      </w:r>
    </w:p>
    <w:p w:rsidR="00A06271" w:rsidRPr="008513D0" w:rsidRDefault="006E6717" w:rsidP="00A06271">
      <w:pPr>
        <w:spacing w:line="0" w:lineRule="atLeast"/>
        <w:rPr>
          <w:rFonts w:asciiTheme="majorHAnsi" w:eastAsia="Arial" w:hAnsiTheme="majorHAnsi"/>
          <w:b/>
          <w:sz w:val="24"/>
          <w:szCs w:val="24"/>
          <w:u w:val="single"/>
        </w:rPr>
      </w:pPr>
      <w:r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>В</w:t>
      </w:r>
      <w:r w:rsidR="00A06271" w:rsidRPr="008513D0">
        <w:rPr>
          <w:rFonts w:asciiTheme="majorHAnsi" w:eastAsia="Arial" w:hAnsiTheme="majorHAnsi"/>
          <w:b/>
          <w:sz w:val="24"/>
          <w:szCs w:val="24"/>
          <w:u w:val="single"/>
          <w:lang w:val="bg-BG"/>
        </w:rPr>
        <w:t xml:space="preserve"> номере</w:t>
      </w:r>
      <w:r w:rsidR="008513D0">
        <w:rPr>
          <w:rFonts w:asciiTheme="majorHAnsi" w:eastAsia="Arial" w:hAnsiTheme="majorHAnsi"/>
          <w:b/>
          <w:sz w:val="24"/>
          <w:szCs w:val="24"/>
          <w:u w:val="single"/>
        </w:rPr>
        <w:t>: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Высокоскоростной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интернет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Wi-Fi;</w:t>
      </w:r>
    </w:p>
    <w:p w:rsidR="00A06271" w:rsidRPr="008513D0" w:rsidRDefault="006E6717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Сейф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>;</w:t>
      </w:r>
    </w:p>
    <w:p w:rsidR="00A06271" w:rsidRPr="008513D0" w:rsidRDefault="006E6717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Растворимый к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 xml:space="preserve">офе </w:t>
      </w:r>
      <w:r w:rsidRPr="008513D0">
        <w:rPr>
          <w:rFonts w:asciiTheme="majorHAnsi" w:eastAsia="Arial" w:hAnsiTheme="majorHAnsi"/>
          <w:sz w:val="24"/>
          <w:szCs w:val="24"/>
          <w:lang w:val="bg-BG"/>
        </w:rPr>
        <w:t>и ч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>ай;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Фарфоровые керамические и стеклянные стаканы;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Электрический чайник набор;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Полностью оборудованный мини-бар - за дополнительную плату;</w:t>
      </w:r>
    </w:p>
    <w:p w:rsidR="00A06271" w:rsidRPr="008513D0" w:rsidRDefault="006E6717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</w:rPr>
        <w:t>LCD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 xml:space="preserve"> телевизор с более чем 50 международными каналами ;</w:t>
      </w:r>
    </w:p>
    <w:p w:rsidR="00A06271" w:rsidRPr="008513D0" w:rsidRDefault="006E6717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Центральная система кондиционирования в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>оздуха;</w:t>
      </w:r>
    </w:p>
    <w:p w:rsidR="00A06271" w:rsidRPr="008513D0" w:rsidRDefault="006E6717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Ц</w:t>
      </w:r>
      <w:r w:rsidR="00A06271" w:rsidRPr="008513D0">
        <w:rPr>
          <w:rFonts w:asciiTheme="majorHAnsi" w:eastAsia="Arial" w:hAnsiTheme="majorHAnsi"/>
          <w:sz w:val="24"/>
          <w:szCs w:val="24"/>
          <w:lang w:val="bg-BG"/>
        </w:rPr>
        <w:t>ифровые часы;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Звонок-Будильник;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>Фен;</w:t>
      </w:r>
    </w:p>
    <w:p w:rsidR="00A06271" w:rsidRPr="008513D0" w:rsidRDefault="00A06271" w:rsidP="008513D0">
      <w:pPr>
        <w:pStyle w:val="a8"/>
        <w:numPr>
          <w:ilvl w:val="0"/>
          <w:numId w:val="9"/>
        </w:num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Все ванные комнаты оснащены </w:t>
      </w:r>
      <w:r w:rsidR="006E6717" w:rsidRPr="008513D0">
        <w:rPr>
          <w:rFonts w:asciiTheme="majorHAnsi" w:eastAsia="Arial" w:hAnsiTheme="majorHAnsi"/>
          <w:sz w:val="24"/>
          <w:szCs w:val="24"/>
          <w:lang w:val="bg-BG"/>
        </w:rPr>
        <w:t>дождевой насадкой для душа;</w:t>
      </w:r>
    </w:p>
    <w:p w:rsidR="00A06271" w:rsidRPr="008513D0" w:rsidRDefault="00A06271" w:rsidP="007E7366">
      <w:p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</w:p>
    <w:p w:rsidR="007E7366" w:rsidRPr="008513D0" w:rsidRDefault="00A06271" w:rsidP="007E7366">
      <w:p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  <w:r w:rsidRPr="008513D0">
        <w:rPr>
          <w:rFonts w:asciiTheme="majorHAnsi" w:eastAsia="Arial" w:hAnsiTheme="majorHAnsi"/>
          <w:sz w:val="24"/>
          <w:szCs w:val="24"/>
          <w:lang w:val="bg-BG"/>
        </w:rPr>
        <w:t xml:space="preserve"> </w:t>
      </w:r>
    </w:p>
    <w:p w:rsidR="007E7366" w:rsidRPr="008513D0" w:rsidRDefault="007E7366" w:rsidP="007E7366">
      <w:pPr>
        <w:spacing w:line="0" w:lineRule="atLeast"/>
        <w:rPr>
          <w:rFonts w:asciiTheme="majorHAnsi" w:eastAsia="Arial" w:hAnsiTheme="majorHAnsi"/>
          <w:sz w:val="24"/>
          <w:szCs w:val="24"/>
          <w:lang w:val="bg-BG"/>
        </w:rPr>
      </w:pPr>
    </w:p>
    <w:p w:rsidR="007E7366" w:rsidRPr="008513D0" w:rsidRDefault="007E7366" w:rsidP="007E7366">
      <w:pPr>
        <w:spacing w:line="0" w:lineRule="atLeast"/>
        <w:ind w:left="1660"/>
        <w:jc w:val="both"/>
        <w:rPr>
          <w:rFonts w:asciiTheme="majorHAnsi" w:eastAsia="Arial" w:hAnsiTheme="majorHAnsi"/>
          <w:sz w:val="24"/>
          <w:szCs w:val="24"/>
          <w:lang w:val="bg-BG"/>
        </w:rPr>
      </w:pPr>
    </w:p>
    <w:p w:rsidR="008513D0" w:rsidRPr="009A79C3" w:rsidRDefault="008513D0">
      <w:pPr>
        <w:rPr>
          <w:rFonts w:asciiTheme="majorHAnsi" w:hAnsiTheme="majorHAnsi"/>
          <w:sz w:val="24"/>
          <w:szCs w:val="24"/>
          <w:lang w:val="ru-RU"/>
        </w:rPr>
      </w:pPr>
    </w:p>
    <w:sectPr w:rsidR="008513D0" w:rsidRPr="009A79C3" w:rsidSect="001A11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EFC" w:rsidRDefault="005C7EFC" w:rsidP="008513D0">
      <w:pPr>
        <w:spacing w:after="0" w:line="240" w:lineRule="auto"/>
      </w:pPr>
      <w:r>
        <w:separator/>
      </w:r>
    </w:p>
  </w:endnote>
  <w:endnote w:type="continuationSeparator" w:id="0">
    <w:p w:rsidR="005C7EFC" w:rsidRDefault="005C7EFC" w:rsidP="0085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6"/>
    </w:pPr>
    <w:r w:rsidRPr="009A79C3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-128270</wp:posOffset>
          </wp:positionH>
          <wp:positionV relativeFrom="paragraph">
            <wp:posOffset>-3522980</wp:posOffset>
          </wp:positionV>
          <wp:extent cx="7000875" cy="4143375"/>
          <wp:effectExtent l="0" t="0" r="9525" b="0"/>
          <wp:wrapNone/>
          <wp:docPr id="10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EFC" w:rsidRDefault="005C7EFC" w:rsidP="008513D0">
      <w:pPr>
        <w:spacing w:after="0" w:line="240" w:lineRule="auto"/>
      </w:pPr>
      <w:r>
        <w:separator/>
      </w:r>
    </w:p>
  </w:footnote>
  <w:footnote w:type="continuationSeparator" w:id="0">
    <w:p w:rsidR="005C7EFC" w:rsidRDefault="005C7EFC" w:rsidP="0085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4"/>
    </w:pPr>
    <w:r w:rsidRPr="009A79C3">
      <w:drawing>
        <wp:inline distT="0" distB="0" distL="0" distR="0">
          <wp:extent cx="2990850" cy="781050"/>
          <wp:effectExtent l="19050" t="0" r="0" b="0"/>
          <wp:docPr id="11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C3" w:rsidRDefault="009A79C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3AF7"/>
    <w:multiLevelType w:val="hybridMultilevel"/>
    <w:tmpl w:val="C618368A"/>
    <w:lvl w:ilvl="0" w:tplc="79D2E3E2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618C9"/>
    <w:multiLevelType w:val="hybridMultilevel"/>
    <w:tmpl w:val="1048FB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61C5B"/>
    <w:multiLevelType w:val="hybridMultilevel"/>
    <w:tmpl w:val="F312A5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856B4"/>
    <w:multiLevelType w:val="hybridMultilevel"/>
    <w:tmpl w:val="135ACE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E6508"/>
    <w:multiLevelType w:val="hybridMultilevel"/>
    <w:tmpl w:val="4BA8BF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A705F"/>
    <w:multiLevelType w:val="hybridMultilevel"/>
    <w:tmpl w:val="E82EE3AE"/>
    <w:lvl w:ilvl="0" w:tplc="79D2E3E2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18C"/>
    <w:multiLevelType w:val="hybridMultilevel"/>
    <w:tmpl w:val="0CE4C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93C27"/>
    <w:multiLevelType w:val="hybridMultilevel"/>
    <w:tmpl w:val="CCCC63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06488A"/>
    <w:multiLevelType w:val="hybridMultilevel"/>
    <w:tmpl w:val="57F23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E7366"/>
    <w:rsid w:val="001A11EC"/>
    <w:rsid w:val="005C7EFC"/>
    <w:rsid w:val="006E6717"/>
    <w:rsid w:val="007E7366"/>
    <w:rsid w:val="008513D0"/>
    <w:rsid w:val="009A79C3"/>
    <w:rsid w:val="00A06271"/>
    <w:rsid w:val="00E1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366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513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13D0"/>
  </w:style>
  <w:style w:type="paragraph" w:styleId="a6">
    <w:name w:val="footer"/>
    <w:basedOn w:val="a"/>
    <w:link w:val="a7"/>
    <w:uiPriority w:val="99"/>
    <w:semiHidden/>
    <w:unhideWhenUsed/>
    <w:rsid w:val="008513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13D0"/>
  </w:style>
  <w:style w:type="paragraph" w:styleId="a8">
    <w:name w:val="List Paragraph"/>
    <w:basedOn w:val="a"/>
    <w:uiPriority w:val="34"/>
    <w:qFormat/>
    <w:rsid w:val="008513D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7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9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remiuminn.b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Veni</dc:creator>
  <cp:keywords/>
  <dc:description/>
  <cp:lastModifiedBy> </cp:lastModifiedBy>
  <cp:revision>4</cp:revision>
  <dcterms:created xsi:type="dcterms:W3CDTF">2020-12-08T10:10:00Z</dcterms:created>
  <dcterms:modified xsi:type="dcterms:W3CDTF">2021-02-17T09:00:00Z</dcterms:modified>
</cp:coreProperties>
</file>